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CB" w:rsidRDefault="005F08CB" w:rsidP="008C6D8A">
      <w:pPr>
        <w:spacing w:after="0" w:line="240" w:lineRule="auto"/>
        <w:rPr>
          <w:rFonts w:ascii="Nokia Standard Multiscript" w:hAnsi="Nokia Standard Multiscript" w:cs="Nokia Standard Multiscript"/>
          <w:color w:val="0D0D0D" w:themeColor="text1" w:themeTint="F2"/>
        </w:rPr>
      </w:pPr>
      <w:r w:rsidRPr="00252334">
        <w:rPr>
          <w:rFonts w:ascii="Nokia Standard Multiscript" w:hAnsi="Nokia Standard Multiscript" w:cs="Nokia Standard Multiscript"/>
          <w:noProof/>
          <w:color w:val="0D0D0D" w:themeColor="text1" w:themeTint="F2"/>
          <w:lang w:val="ro-RO" w:eastAsia="ro-RO"/>
        </w:rPr>
        <w:drawing>
          <wp:inline distT="0" distB="0" distL="0" distR="0">
            <wp:extent cx="1143000" cy="200025"/>
            <wp:effectExtent l="19050" t="0" r="0" b="0"/>
            <wp:docPr id="2" name="Picture 1" descr="n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_CMYK"/>
                    <pic:cNvPicPr>
                      <a:picLocks noChangeAspect="1" noChangeArrowheads="1"/>
                    </pic:cNvPicPr>
                  </pic:nvPicPr>
                  <pic:blipFill>
                    <a:blip r:embed="rId5" r:link="rId6"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6127C2" w:rsidRPr="00252334" w:rsidRDefault="006127C2" w:rsidP="008C6D8A">
      <w:pPr>
        <w:spacing w:after="0" w:line="240" w:lineRule="auto"/>
        <w:rPr>
          <w:rFonts w:ascii="Nokia Standard Multiscript" w:hAnsi="Nokia Standard Multiscript" w:cs="Nokia Standard Multiscript"/>
          <w:color w:val="0D0D0D" w:themeColor="text1" w:themeTint="F2"/>
        </w:rPr>
      </w:pPr>
    </w:p>
    <w:p w:rsidR="005F08CB" w:rsidRPr="00252334" w:rsidRDefault="00E66281" w:rsidP="008C6D8A">
      <w:pPr>
        <w:spacing w:after="0" w:line="240" w:lineRule="auto"/>
        <w:rPr>
          <w:rFonts w:ascii="Nokia Standard Multiscript" w:hAnsi="Nokia Standard Multiscript" w:cs="Nokia Standard Multiscript"/>
          <w:color w:val="0D0D0D" w:themeColor="text1" w:themeTint="F2"/>
        </w:rPr>
      </w:pPr>
      <w:proofErr w:type="spellStart"/>
      <w:r w:rsidRPr="00252334">
        <w:rPr>
          <w:rFonts w:ascii="Nokia Standard Multiscript" w:hAnsi="Nokia Standard Multiscript" w:cs="Nokia Standard Multiscript"/>
          <w:color w:val="0D0D0D" w:themeColor="text1" w:themeTint="F2"/>
        </w:rPr>
        <w:t>Comunicat</w:t>
      </w:r>
      <w:proofErr w:type="spellEnd"/>
      <w:r w:rsidRPr="00252334">
        <w:rPr>
          <w:rFonts w:ascii="Nokia Standard Multiscript" w:hAnsi="Nokia Standard Multiscript" w:cs="Nokia Standard Multiscript"/>
          <w:color w:val="0D0D0D" w:themeColor="text1" w:themeTint="F2"/>
        </w:rPr>
        <w:t xml:space="preserve"> de </w:t>
      </w:r>
      <w:proofErr w:type="spellStart"/>
      <w:r w:rsidRPr="00252334">
        <w:rPr>
          <w:rFonts w:ascii="Nokia Standard Multiscript" w:hAnsi="Nokia Standard Multiscript" w:cs="Nokia Standard Multiscript"/>
          <w:color w:val="0D0D0D" w:themeColor="text1" w:themeTint="F2"/>
        </w:rPr>
        <w:t>p</w:t>
      </w:r>
      <w:r w:rsidR="005F08CB" w:rsidRPr="00252334">
        <w:rPr>
          <w:rFonts w:ascii="Nokia Standard Multiscript" w:hAnsi="Nokia Standard Multiscript" w:cs="Nokia Standard Multiscript"/>
          <w:color w:val="0D0D0D" w:themeColor="text1" w:themeTint="F2"/>
        </w:rPr>
        <w:t>res</w:t>
      </w:r>
      <w:r w:rsidRPr="00252334">
        <w:rPr>
          <w:rFonts w:ascii="Nokia Standard Multiscript" w:hAnsi="Nokia Standard Multiscript" w:cs="Nokia Standard Multiscript"/>
          <w:color w:val="0D0D0D" w:themeColor="text1" w:themeTint="F2"/>
        </w:rPr>
        <w:t>ă</w:t>
      </w:r>
      <w:proofErr w:type="spellEnd"/>
      <w:r w:rsidR="005F08CB" w:rsidRPr="00252334">
        <w:rPr>
          <w:rFonts w:ascii="Nokia Standard Multiscript" w:hAnsi="Nokia Standard Multiscript" w:cs="Nokia Standard Multiscript"/>
          <w:color w:val="0D0D0D" w:themeColor="text1" w:themeTint="F2"/>
        </w:rPr>
        <w:t xml:space="preserve"> </w:t>
      </w:r>
    </w:p>
    <w:p w:rsidR="005F08CB" w:rsidRPr="00252334" w:rsidRDefault="0018017B" w:rsidP="008C6D8A">
      <w:pPr>
        <w:spacing w:after="0" w:line="240" w:lineRule="auto"/>
        <w:rPr>
          <w:rFonts w:ascii="Nokia Standard Multiscript" w:hAnsi="Nokia Standard Multiscript" w:cs="Nokia Standard Multiscript"/>
          <w:color w:val="0D0D0D" w:themeColor="text1" w:themeTint="F2"/>
        </w:rPr>
      </w:pPr>
      <w:r w:rsidRPr="00252334">
        <w:rPr>
          <w:rFonts w:ascii="Nokia Standard Multiscript" w:hAnsi="Nokia Standard Multiscript" w:cs="Nokia Standard Multiscript"/>
          <w:color w:val="0D0D0D" w:themeColor="text1" w:themeTint="F2"/>
        </w:rPr>
        <w:t>29</w:t>
      </w:r>
      <w:r w:rsidR="005F08CB" w:rsidRPr="00252334">
        <w:rPr>
          <w:rFonts w:ascii="Nokia Standard Multiscript" w:hAnsi="Nokia Standard Multiscript" w:cs="Nokia Standard Multiscript"/>
          <w:color w:val="0D0D0D" w:themeColor="text1" w:themeTint="F2"/>
        </w:rPr>
        <w:t>.09.2011</w:t>
      </w:r>
    </w:p>
    <w:p w:rsidR="001729E1" w:rsidRPr="00252334" w:rsidRDefault="001729E1" w:rsidP="008C6D8A">
      <w:pPr>
        <w:spacing w:after="0" w:line="240" w:lineRule="auto"/>
        <w:rPr>
          <w:rFonts w:ascii="Nokia Standard Multiscript" w:hAnsi="Nokia Standard Multiscript" w:cs="Nokia Standard Multiscript"/>
          <w:b/>
        </w:rPr>
      </w:pPr>
    </w:p>
    <w:p w:rsidR="007812AD" w:rsidRDefault="007812AD" w:rsidP="006127C2">
      <w:pPr>
        <w:spacing w:after="0" w:line="240" w:lineRule="auto"/>
        <w:jc w:val="center"/>
        <w:rPr>
          <w:rFonts w:ascii="Nokia Standard Multiscript" w:hAnsi="Nokia Standard Multiscript" w:cs="Nokia Standard Multiscript"/>
          <w:b/>
        </w:rPr>
      </w:pPr>
    </w:p>
    <w:p w:rsidR="00CA4C52" w:rsidRDefault="006127C2" w:rsidP="006127C2">
      <w:pPr>
        <w:spacing w:after="0" w:line="240" w:lineRule="auto"/>
        <w:jc w:val="center"/>
        <w:rPr>
          <w:rFonts w:ascii="Nokia Standard Multiscript" w:hAnsi="Nokia Standard Multiscript" w:cs="Nokia Standard Multiscript"/>
          <w:b/>
        </w:rPr>
      </w:pPr>
      <w:r>
        <w:rPr>
          <w:rFonts w:ascii="Nokia Standard Multiscript" w:hAnsi="Nokia Standard Multiscript" w:cs="Nokia Standard Multiscript"/>
          <w:b/>
        </w:rPr>
        <w:t xml:space="preserve">Nokia </w:t>
      </w:r>
      <w:proofErr w:type="spellStart"/>
      <w:r>
        <w:rPr>
          <w:rFonts w:ascii="Nokia Standard Multiscript" w:hAnsi="Nokia Standard Multiscript" w:cs="Nokia Standard Multiscript"/>
          <w:b/>
        </w:rPr>
        <w:t>își</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continuă</w:t>
      </w:r>
      <w:proofErr w:type="spellEnd"/>
      <w:r w:rsidR="00CA4C52" w:rsidRPr="00252334">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strategia</w:t>
      </w:r>
      <w:proofErr w:type="spellEnd"/>
      <w:r>
        <w:rPr>
          <w:rFonts w:ascii="Nokia Standard Multiscript" w:hAnsi="Nokia Standard Multiscript" w:cs="Nokia Standard Multiscript"/>
          <w:b/>
        </w:rPr>
        <w:t xml:space="preserve"> de </w:t>
      </w:r>
      <w:proofErr w:type="spellStart"/>
      <w:r>
        <w:rPr>
          <w:rFonts w:ascii="Nokia Standard Multiscript" w:hAnsi="Nokia Standard Multiscript" w:cs="Nokia Standard Multiscript"/>
          <w:b/>
        </w:rPr>
        <w:t>aliniere</w:t>
      </w:r>
      <w:proofErr w:type="spellEnd"/>
      <w:r>
        <w:rPr>
          <w:rFonts w:ascii="Nokia Standard Multiscript" w:hAnsi="Nokia Standard Multiscript" w:cs="Nokia Standard Multiscript"/>
          <w:b/>
        </w:rPr>
        <w:t xml:space="preserve"> a </w:t>
      </w:r>
      <w:proofErr w:type="spellStart"/>
      <w:r>
        <w:rPr>
          <w:rFonts w:ascii="Nokia Standard Multiscript" w:hAnsi="Nokia Standard Multiscript" w:cs="Nokia Standard Multiscript"/>
          <w:b/>
        </w:rPr>
        <w:t>forței</w:t>
      </w:r>
      <w:proofErr w:type="spellEnd"/>
      <w:r>
        <w:rPr>
          <w:rFonts w:ascii="Nokia Standard Multiscript" w:hAnsi="Nokia Standard Multiscript" w:cs="Nokia Standard Multiscript"/>
          <w:b/>
        </w:rPr>
        <w:t xml:space="preserve"> de </w:t>
      </w:r>
      <w:proofErr w:type="spellStart"/>
      <w:r>
        <w:rPr>
          <w:rFonts w:ascii="Nokia Standard Multiscript" w:hAnsi="Nokia Standard Multiscript" w:cs="Nokia Standard Multiscript"/>
          <w:b/>
        </w:rPr>
        <w:t>muncă</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și</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operaț</w:t>
      </w:r>
      <w:r w:rsidR="00CA4C52" w:rsidRPr="00252334">
        <w:rPr>
          <w:rFonts w:ascii="Nokia Standard Multiscript" w:hAnsi="Nokia Standard Multiscript" w:cs="Nokia Standard Multiscript"/>
          <w:b/>
        </w:rPr>
        <w:t>unilor</w:t>
      </w:r>
      <w:proofErr w:type="spellEnd"/>
    </w:p>
    <w:p w:rsidR="006127C2" w:rsidRPr="00252334" w:rsidRDefault="006127C2" w:rsidP="006127C2">
      <w:pPr>
        <w:spacing w:after="0" w:line="240" w:lineRule="auto"/>
        <w:jc w:val="center"/>
        <w:rPr>
          <w:rFonts w:ascii="Nokia Standard Multiscript" w:hAnsi="Nokia Standard Multiscript" w:cs="Nokia Standard Multiscript"/>
          <w:b/>
        </w:rPr>
      </w:pPr>
    </w:p>
    <w:p w:rsidR="00CA4C52" w:rsidRPr="00252334" w:rsidRDefault="006127C2" w:rsidP="006127C2">
      <w:pPr>
        <w:spacing w:after="0" w:line="240" w:lineRule="auto"/>
        <w:jc w:val="center"/>
        <w:rPr>
          <w:rFonts w:ascii="Nokia Standard Multiscript" w:hAnsi="Nokia Standard Multiscript" w:cs="Nokia Standard Multiscript"/>
          <w:b/>
        </w:rPr>
      </w:pPr>
      <w:proofErr w:type="spellStart"/>
      <w:r>
        <w:rPr>
          <w:rFonts w:ascii="Nokia Standard Multiscript" w:hAnsi="Nokia Standard Multiscript" w:cs="Nokia Standard Multiscript"/>
          <w:b/>
        </w:rPr>
        <w:t>Următoarea</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etapă</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în</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procesul</w:t>
      </w:r>
      <w:proofErr w:type="spellEnd"/>
      <w:r>
        <w:rPr>
          <w:rFonts w:ascii="Nokia Standard Multiscript" w:hAnsi="Nokia Standard Multiscript" w:cs="Nokia Standard Multiscript"/>
          <w:b/>
        </w:rPr>
        <w:t xml:space="preserve"> de </w:t>
      </w:r>
      <w:proofErr w:type="spellStart"/>
      <w:r>
        <w:rPr>
          <w:rFonts w:ascii="Nokia Standard Multiscript" w:hAnsi="Nokia Standard Multiscript" w:cs="Nokia Standard Multiscript"/>
          <w:b/>
        </w:rPr>
        <w:t>î</w:t>
      </w:r>
      <w:r w:rsidR="00CA4C52" w:rsidRPr="00252334">
        <w:rPr>
          <w:rFonts w:ascii="Nokia Standard Multiscript" w:hAnsi="Nokia Standard Multiscript" w:cs="Nokia Standard Multiscript"/>
          <w:b/>
        </w:rPr>
        <w:t>mbun</w:t>
      </w:r>
      <w:r w:rsidR="007839F3">
        <w:rPr>
          <w:rFonts w:ascii="Nokia Standard Multiscript" w:hAnsi="Nokia Standard Multiscript" w:cs="Nokia Standard Multiscript"/>
          <w:b/>
        </w:rPr>
        <w:t>ătățire</w:t>
      </w:r>
      <w:proofErr w:type="spellEnd"/>
      <w:r w:rsidR="007839F3">
        <w:rPr>
          <w:rFonts w:ascii="Nokia Standard Multiscript" w:hAnsi="Nokia Standard Multiscript" w:cs="Nokia Standard Multiscript"/>
          <w:b/>
        </w:rPr>
        <w:t xml:space="preserve"> a </w:t>
      </w:r>
      <w:proofErr w:type="spellStart"/>
      <w:r w:rsidR="007839F3">
        <w:rPr>
          <w:rFonts w:ascii="Nokia Standard Multiscript" w:hAnsi="Nokia Standard Multiscript" w:cs="Nokia Standard Multiscript"/>
          <w:b/>
        </w:rPr>
        <w:t>eficienței</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î</w:t>
      </w:r>
      <w:r w:rsidR="00CA4C52" w:rsidRPr="00252334">
        <w:rPr>
          <w:rFonts w:ascii="Nokia Standard Multiscript" w:hAnsi="Nokia Standard Multiscript" w:cs="Nokia Standard Multiscript"/>
          <w:b/>
        </w:rPr>
        <w:t>n</w:t>
      </w:r>
      <w:proofErr w:type="spellEnd"/>
      <w:r w:rsidR="00CA4C52" w:rsidRPr="00252334">
        <w:rPr>
          <w:rFonts w:ascii="Nokia Standard Multiscript" w:hAnsi="Nokia Standard Multiscript" w:cs="Nokia Standard Multiscript"/>
          <w:b/>
        </w:rPr>
        <w:t xml:space="preserve"> </w:t>
      </w:r>
      <w:proofErr w:type="spellStart"/>
      <w:r w:rsidR="00CA4C52" w:rsidRPr="00252334">
        <w:rPr>
          <w:rFonts w:ascii="Nokia Standard Multiscript" w:hAnsi="Nokia Standard Multiscript" w:cs="Nokia Standard Multiscript"/>
          <w:b/>
        </w:rPr>
        <w:t>produc</w:t>
      </w:r>
      <w:r>
        <w:rPr>
          <w:rFonts w:ascii="Nokia Standard Multiscript" w:hAnsi="Nokia Standard Multiscript" w:cs="Nokia Standard Multiscript"/>
          <w:b/>
        </w:rPr>
        <w:t>ție</w:t>
      </w:r>
      <w:proofErr w:type="spellEnd"/>
      <w:r>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î</w:t>
      </w:r>
      <w:r w:rsidR="00CA4C52" w:rsidRPr="00252334">
        <w:rPr>
          <w:rFonts w:ascii="Nokia Standard Multiscript" w:hAnsi="Nokia Standard Multiscript" w:cs="Nokia Standard Multiscript"/>
          <w:b/>
        </w:rPr>
        <w:t>n</w:t>
      </w:r>
      <w:proofErr w:type="spellEnd"/>
      <w:r w:rsidR="00CA4C52" w:rsidRPr="00252334">
        <w:rPr>
          <w:rFonts w:ascii="Nokia Standard Multiscript" w:hAnsi="Nokia Standard Multiscript" w:cs="Nokia Standard Multiscript"/>
          <w:b/>
        </w:rPr>
        <w:t xml:space="preserve"> </w:t>
      </w:r>
      <w:proofErr w:type="spellStart"/>
      <w:r w:rsidR="00CA4C52" w:rsidRPr="00252334">
        <w:rPr>
          <w:rFonts w:ascii="Nokia Standard Multiscript" w:hAnsi="Nokia Standard Multiscript" w:cs="Nokia Standard Multiscript"/>
          <w:b/>
        </w:rPr>
        <w:t>cadrul</w:t>
      </w:r>
      <w:proofErr w:type="spellEnd"/>
      <w:r w:rsidR="00CA4C52" w:rsidRPr="00252334">
        <w:rPr>
          <w:rFonts w:ascii="Nokia Standard Multiscript" w:hAnsi="Nokia Standard Multiscript" w:cs="Nokia Standard Multiscript"/>
          <w:b/>
        </w:rPr>
        <w:t xml:space="preserve"> </w:t>
      </w:r>
      <w:proofErr w:type="spellStart"/>
      <w:r w:rsidR="00CA4C52" w:rsidRPr="00252334">
        <w:rPr>
          <w:rFonts w:ascii="Nokia Standard Multiscript" w:hAnsi="Nokia Standard Multiscript" w:cs="Nokia Standard Multiscript"/>
          <w:b/>
        </w:rPr>
        <w:t>diviziei</w:t>
      </w:r>
      <w:proofErr w:type="spellEnd"/>
      <w:r w:rsidR="00CA4C52" w:rsidRPr="00252334">
        <w:rPr>
          <w:rFonts w:ascii="Nokia Standard Multiscript" w:hAnsi="Nokia Standard Multiscript" w:cs="Nokia Standard Multiscript"/>
          <w:b/>
        </w:rPr>
        <w:t xml:space="preserve"> Location</w:t>
      </w:r>
      <w:r w:rsidR="007839F3">
        <w:rPr>
          <w:rFonts w:ascii="Nokia Standard Multiscript" w:hAnsi="Nokia Standard Multiscript" w:cs="Nokia Standard Multiscript"/>
          <w:b/>
        </w:rPr>
        <w:t xml:space="preserve"> </w:t>
      </w:r>
      <w:r w:rsidR="00CA4C52" w:rsidRPr="00252334">
        <w:rPr>
          <w:rFonts w:ascii="Nokia Standard Multiscript" w:hAnsi="Nokia Standard Multiscript" w:cs="Nokia Standard Multiscript"/>
          <w:b/>
        </w:rPr>
        <w:t>&amp;</w:t>
      </w:r>
      <w:r w:rsidR="007839F3">
        <w:rPr>
          <w:rFonts w:ascii="Nokia Standard Multiscript" w:hAnsi="Nokia Standard Multiscript" w:cs="Nokia Standard Multiscript"/>
          <w:b/>
        </w:rPr>
        <w:t xml:space="preserve"> </w:t>
      </w:r>
      <w:r w:rsidR="00CA4C52" w:rsidRPr="00252334">
        <w:rPr>
          <w:rFonts w:ascii="Nokia Standard Multiscript" w:hAnsi="Nokia Standard Multiscript" w:cs="Nokia Standard Multiscript"/>
          <w:b/>
        </w:rPr>
        <w:t>Co</w:t>
      </w:r>
      <w:r w:rsidR="007839F3">
        <w:rPr>
          <w:rFonts w:ascii="Nokia Standard Multiscript" w:hAnsi="Nokia Standard Multiscript" w:cs="Nokia Standard Multiscript"/>
          <w:b/>
        </w:rPr>
        <w:t>m</w:t>
      </w:r>
      <w:r w:rsidR="00CA4C52" w:rsidRPr="00252334">
        <w:rPr>
          <w:rFonts w:ascii="Nokia Standard Multiscript" w:hAnsi="Nokia Standard Multiscript" w:cs="Nokia Standard Multiscript"/>
          <w:b/>
        </w:rPr>
        <w:t xml:space="preserve">merce </w:t>
      </w:r>
      <w:proofErr w:type="spellStart"/>
      <w:r>
        <w:rPr>
          <w:rFonts w:ascii="Nokia Standard Multiscript" w:hAnsi="Nokia Standard Multiscript" w:cs="Nokia Standard Multiscript"/>
          <w:b/>
        </w:rPr>
        <w:t>ș</w:t>
      </w:r>
      <w:r w:rsidR="00CA4C52" w:rsidRPr="00252334">
        <w:rPr>
          <w:rFonts w:ascii="Nokia Standard Multiscript" w:hAnsi="Nokia Standard Multiscript" w:cs="Nokia Standard Multiscript"/>
          <w:b/>
        </w:rPr>
        <w:t>i</w:t>
      </w:r>
      <w:proofErr w:type="spellEnd"/>
      <w:r w:rsidR="00CA4C52" w:rsidRPr="00252334">
        <w:rPr>
          <w:rFonts w:ascii="Nokia Standard Multiscript" w:hAnsi="Nokia Standard Multiscript" w:cs="Nokia Standard Multiscript"/>
          <w:b/>
        </w:rPr>
        <w:t xml:space="preserve"> </w:t>
      </w:r>
      <w:proofErr w:type="spellStart"/>
      <w:r>
        <w:rPr>
          <w:rFonts w:ascii="Nokia Standard Multiscript" w:hAnsi="Nokia Standard Multiscript" w:cs="Nokia Standard Multiscript"/>
          <w:b/>
        </w:rPr>
        <w:t>funcț</w:t>
      </w:r>
      <w:r w:rsidR="00CA4C52" w:rsidRPr="00252334">
        <w:rPr>
          <w:rFonts w:ascii="Nokia Standard Multiscript" w:hAnsi="Nokia Standard Multiscript" w:cs="Nokia Standard Multiscript"/>
          <w:b/>
        </w:rPr>
        <w:t>iuni</w:t>
      </w:r>
      <w:r w:rsidR="008454F7">
        <w:rPr>
          <w:rFonts w:ascii="Nokia Standard Multiscript" w:hAnsi="Nokia Standard Multiscript" w:cs="Nokia Standard Multiscript"/>
          <w:b/>
        </w:rPr>
        <w:t>lor</w:t>
      </w:r>
      <w:proofErr w:type="spellEnd"/>
      <w:r w:rsidR="00CA4C52" w:rsidRPr="00252334">
        <w:rPr>
          <w:rFonts w:ascii="Nokia Standard Multiscript" w:hAnsi="Nokia Standard Multiscript" w:cs="Nokia Standard Multiscript"/>
          <w:b/>
        </w:rPr>
        <w:t xml:space="preserve"> </w:t>
      </w:r>
      <w:proofErr w:type="spellStart"/>
      <w:r w:rsidR="008454F7">
        <w:rPr>
          <w:rFonts w:ascii="Nokia Standard Multiscript" w:hAnsi="Nokia Standard Multiscript" w:cs="Nokia Standard Multiscript"/>
          <w:b/>
        </w:rPr>
        <w:t>su</w:t>
      </w:r>
      <w:r w:rsidR="00C322BE" w:rsidRPr="00252334">
        <w:rPr>
          <w:rFonts w:ascii="Nokia Standard Multiscript" w:hAnsi="Nokia Standard Multiscript" w:cs="Nokia Standard Multiscript"/>
          <w:b/>
        </w:rPr>
        <w:t>port</w:t>
      </w:r>
      <w:proofErr w:type="spellEnd"/>
    </w:p>
    <w:p w:rsidR="00C322BE" w:rsidRPr="00252334" w:rsidRDefault="00C322BE" w:rsidP="008C6D8A">
      <w:pPr>
        <w:spacing w:after="0" w:line="240" w:lineRule="auto"/>
        <w:rPr>
          <w:rFonts w:ascii="Nokia Standard Multiscript" w:hAnsi="Nokia Standard Multiscript" w:cs="Nokia Standard Multiscript"/>
          <w:b/>
        </w:rPr>
      </w:pPr>
    </w:p>
    <w:p w:rsidR="00CA4C52" w:rsidRPr="00252334" w:rsidRDefault="00CA4C52" w:rsidP="008C6D8A">
      <w:pPr>
        <w:spacing w:after="0" w:line="240" w:lineRule="auto"/>
        <w:rPr>
          <w:rFonts w:ascii="Nokia Standard Multiscript" w:hAnsi="Nokia Standard Multiscript" w:cs="Nokia Standard Multiscript"/>
        </w:rPr>
      </w:pPr>
      <w:r w:rsidRPr="00252334">
        <w:rPr>
          <w:rFonts w:ascii="Nokia Standard Multiscript" w:hAnsi="Nokia Standard Multiscript" w:cs="Nokia Standard Multiscript"/>
        </w:rPr>
        <w:t xml:space="preserve">Espoo, </w:t>
      </w:r>
      <w:proofErr w:type="spellStart"/>
      <w:r w:rsidRPr="00252334">
        <w:rPr>
          <w:rFonts w:ascii="Nokia Standard Multiscript" w:hAnsi="Nokia Standard Multiscript" w:cs="Nokia Standard Multiscript"/>
        </w:rPr>
        <w:t>Finlanda</w:t>
      </w:r>
      <w:proofErr w:type="spellEnd"/>
      <w:r w:rsidR="006127C2">
        <w:rPr>
          <w:rFonts w:ascii="Nokia Standard Multiscript" w:hAnsi="Nokia Standard Multiscript" w:cs="Nokia Standard Multiscript"/>
        </w:rPr>
        <w:t xml:space="preserve"> - Nokia </w:t>
      </w:r>
      <w:proofErr w:type="gramStart"/>
      <w:r w:rsidR="006127C2">
        <w:rPr>
          <w:rFonts w:ascii="Nokia Standard Multiscript" w:hAnsi="Nokia Standard Multiscript" w:cs="Nokia Standard Multiscript"/>
        </w:rPr>
        <w:t>a</w:t>
      </w:r>
      <w:proofErr w:type="gramEnd"/>
      <w:r w:rsidR="006127C2">
        <w:rPr>
          <w:rFonts w:ascii="Nokia Standard Multiscript" w:hAnsi="Nokia Standard Multiscript" w:cs="Nokia Standard Multiscript"/>
        </w:rPr>
        <w:t xml:space="preserve"> </w:t>
      </w:r>
      <w:proofErr w:type="spellStart"/>
      <w:r w:rsidR="006127C2">
        <w:rPr>
          <w:rFonts w:ascii="Nokia Standard Multiscript" w:hAnsi="Nokia Standard Multiscript" w:cs="Nokia Standard Multiscript"/>
        </w:rPr>
        <w:t>anunțat</w:t>
      </w:r>
      <w:proofErr w:type="spellEnd"/>
      <w:r w:rsidR="006127C2">
        <w:rPr>
          <w:rFonts w:ascii="Nokia Standard Multiscript" w:hAnsi="Nokia Standard Multiscript" w:cs="Nokia Standard Multiscript"/>
        </w:rPr>
        <w:t xml:space="preserve"> </w:t>
      </w:r>
      <w:proofErr w:type="spellStart"/>
      <w:r w:rsidR="006127C2">
        <w:rPr>
          <w:rFonts w:ascii="Nokia Standard Multiscript" w:hAnsi="Nokia Standard Multiscript" w:cs="Nokia Standard Multiscript"/>
        </w:rPr>
        <w:t>astă</w:t>
      </w:r>
      <w:r w:rsidRPr="00252334">
        <w:rPr>
          <w:rFonts w:ascii="Nokia Standard Multiscript" w:hAnsi="Nokia Standard Multiscript" w:cs="Nokia Standard Multiscript"/>
        </w:rPr>
        <w:t>zi</w:t>
      </w:r>
      <w:proofErr w:type="spellEnd"/>
      <w:r w:rsidRPr="00252334">
        <w:rPr>
          <w:rFonts w:ascii="Nokia Standard Multiscript" w:hAnsi="Nokia Standard Multiscript" w:cs="Nokia Standard Multiscript"/>
        </w:rPr>
        <w:t xml:space="preserve"> </w:t>
      </w:r>
      <w:proofErr w:type="spellStart"/>
      <w:r w:rsidRPr="00252334">
        <w:rPr>
          <w:rFonts w:ascii="Nokia Standard Multiscript" w:hAnsi="Nokia Standard Multiscript" w:cs="Nokia Standard Multiscript"/>
        </w:rPr>
        <w:t>pl</w:t>
      </w:r>
      <w:r w:rsidR="006127C2">
        <w:rPr>
          <w:rFonts w:ascii="Nokia Standard Multiscript" w:hAnsi="Nokia Standard Multiscript" w:cs="Nokia Standard Multiscript"/>
        </w:rPr>
        <w:t>anurile</w:t>
      </w:r>
      <w:proofErr w:type="spellEnd"/>
      <w:r w:rsidR="006127C2">
        <w:rPr>
          <w:rFonts w:ascii="Nokia Standard Multiscript" w:hAnsi="Nokia Standard Multiscript" w:cs="Nokia Standard Multiscript"/>
        </w:rPr>
        <w:t xml:space="preserve"> sale de </w:t>
      </w:r>
      <w:proofErr w:type="spellStart"/>
      <w:r w:rsidR="006127C2">
        <w:rPr>
          <w:rFonts w:ascii="Nokia Standard Multiscript" w:hAnsi="Nokia Standard Multiscript" w:cs="Nokia Standard Multiscript"/>
        </w:rPr>
        <w:t>completare</w:t>
      </w:r>
      <w:proofErr w:type="spellEnd"/>
      <w:r w:rsidR="006127C2">
        <w:rPr>
          <w:rFonts w:ascii="Nokia Standard Multiscript" w:hAnsi="Nokia Standard Multiscript" w:cs="Nokia Standard Multiscript"/>
        </w:rPr>
        <w:t xml:space="preserve"> a </w:t>
      </w:r>
      <w:proofErr w:type="spellStart"/>
      <w:r w:rsidR="006127C2">
        <w:rPr>
          <w:rFonts w:ascii="Nokia Standard Multiscript" w:hAnsi="Nokia Standard Multiscript" w:cs="Nokia Standard Multiscript"/>
        </w:rPr>
        <w:t>acț</w:t>
      </w:r>
      <w:r w:rsidR="0076370C">
        <w:rPr>
          <w:rFonts w:ascii="Nokia Standard Multiscript" w:hAnsi="Nokia Standard Multiscript" w:cs="Nokia Standard Multiscript"/>
        </w:rPr>
        <w:t>iunilor</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menite</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să</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alinieze</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operațiunile</w:t>
      </w:r>
      <w:proofErr w:type="spellEnd"/>
      <w:r w:rsidR="0076370C">
        <w:rPr>
          <w:rFonts w:ascii="Nokia Standard Multiscript" w:hAnsi="Nokia Standard Multiscript" w:cs="Nokia Standard Multiscript"/>
        </w:rPr>
        <w:t xml:space="preserve"> cu </w:t>
      </w:r>
      <w:proofErr w:type="spellStart"/>
      <w:r w:rsidR="0076370C">
        <w:rPr>
          <w:rFonts w:ascii="Nokia Standard Multiscript" w:hAnsi="Nokia Standard Multiscript" w:cs="Nokia Standard Multiscript"/>
        </w:rPr>
        <w:t>dimensiunea</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forței</w:t>
      </w:r>
      <w:proofErr w:type="spellEnd"/>
      <w:r w:rsidR="0076370C">
        <w:rPr>
          <w:rFonts w:ascii="Nokia Standard Multiscript" w:hAnsi="Nokia Standard Multiscript" w:cs="Nokia Standard Multiscript"/>
        </w:rPr>
        <w:t xml:space="preserve"> de </w:t>
      </w:r>
      <w:proofErr w:type="spellStart"/>
      <w:r w:rsidR="0076370C">
        <w:rPr>
          <w:rFonts w:ascii="Nokia Standard Multiscript" w:hAnsi="Nokia Standard Multiscript" w:cs="Nokia Standard Multiscript"/>
        </w:rPr>
        <w:t>muncă</w:t>
      </w:r>
      <w:proofErr w:type="spellEnd"/>
      <w:r w:rsidRPr="00252334">
        <w:rPr>
          <w:rFonts w:ascii="Nokia Standard Multiscript" w:hAnsi="Nokia Standard Multiscript" w:cs="Nokia Standard Multiscript"/>
        </w:rPr>
        <w:t xml:space="preserve">. </w:t>
      </w:r>
      <w:proofErr w:type="spellStart"/>
      <w:proofErr w:type="gramStart"/>
      <w:r w:rsidRPr="00252334">
        <w:rPr>
          <w:rFonts w:ascii="Nokia Standard Multiscript" w:hAnsi="Nokia Standard Multiscript" w:cs="Nokia Standard Multiscript"/>
        </w:rPr>
        <w:t>M</w:t>
      </w:r>
      <w:r w:rsidR="0076370C">
        <w:rPr>
          <w:rFonts w:ascii="Nokia Standard Multiscript" w:hAnsi="Nokia Standard Multiscript" w:cs="Nokia Standard Multiscript"/>
        </w:rPr>
        <w:t>ăsurile</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susțin</w:t>
      </w:r>
      <w:proofErr w:type="spellEnd"/>
      <w:r w:rsidR="0076370C">
        <w:rPr>
          <w:rFonts w:ascii="Nokia Standard Multiscript" w:hAnsi="Nokia Standard Multiscript" w:cs="Nokia Standard Multiscript"/>
        </w:rPr>
        <w:t xml:space="preserve"> </w:t>
      </w:r>
      <w:proofErr w:type="spellStart"/>
      <w:r w:rsidR="0076370C">
        <w:rPr>
          <w:rFonts w:ascii="Nokia Standard Multiscript" w:hAnsi="Nokia Standard Multiscript" w:cs="Nokia Standard Multiscript"/>
        </w:rPr>
        <w:t>at</w:t>
      </w:r>
      <w:r w:rsidR="00AC3418">
        <w:rPr>
          <w:rFonts w:ascii="Nokia Standard Multiscript" w:hAnsi="Nokia Standard Multiscript" w:cs="Nokia Standard Multiscript"/>
        </w:rPr>
        <w:t>ât</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execuția</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strategiei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companiei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câ</w:t>
      </w:r>
      <w:r w:rsidRPr="00252334">
        <w:rPr>
          <w:rFonts w:ascii="Nokia Standard Multiscript" w:hAnsi="Nokia Standard Multiscript" w:cs="Nokia Standard Multiscript"/>
        </w:rPr>
        <w:t>t</w:t>
      </w:r>
      <w:proofErr w:type="spellEnd"/>
      <w:r w:rsidRPr="00252334">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ș</w:t>
      </w:r>
      <w:r w:rsidRPr="00252334">
        <w:rPr>
          <w:rFonts w:ascii="Nokia Standard Multiscript" w:hAnsi="Nokia Standard Multiscript" w:cs="Nokia Standard Multiscript"/>
        </w:rPr>
        <w:t>i</w:t>
      </w:r>
      <w:proofErr w:type="spellEnd"/>
      <w:r w:rsidRPr="00252334">
        <w:rPr>
          <w:rFonts w:ascii="Nokia Standard Multiscript" w:hAnsi="Nokia Standard Multiscript" w:cs="Nokia Standard Multiscript"/>
        </w:rPr>
        <w:t xml:space="preserve"> </w:t>
      </w:r>
      <w:proofErr w:type="spellStart"/>
      <w:r w:rsidRPr="00252334">
        <w:rPr>
          <w:rFonts w:ascii="Nokia Standard Multiscript" w:hAnsi="Nokia Standard Multiscript" w:cs="Nokia Standard Multiscript"/>
        </w:rPr>
        <w:t>realizarea</w:t>
      </w:r>
      <w:proofErr w:type="spellEnd"/>
      <w:r w:rsidRPr="00252334">
        <w:rPr>
          <w:rFonts w:ascii="Nokia Standard Multiscript" w:hAnsi="Nokia Standard Multiscript" w:cs="Nokia Standard Multiscript"/>
        </w:rPr>
        <w:t xml:space="preserve"> </w:t>
      </w:r>
      <w:proofErr w:type="spellStart"/>
      <w:r w:rsidRPr="00252334">
        <w:rPr>
          <w:rFonts w:ascii="Nokia Standard Multiscript" w:hAnsi="Nokia Standard Multiscript" w:cs="Nokia Standard Multiscript"/>
        </w:rPr>
        <w:t>obiect</w:t>
      </w:r>
      <w:r w:rsidR="00AC3418">
        <w:rPr>
          <w:rFonts w:ascii="Nokia Standard Multiscript" w:hAnsi="Nokia Standard Multiscript" w:cs="Nokia Standard Multiscript"/>
        </w:rPr>
        <w:t>ivelor</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privind</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economiile</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anunțate</w:t>
      </w:r>
      <w:proofErr w:type="spellEnd"/>
      <w:r w:rsidR="00AC3418">
        <w:rPr>
          <w:rFonts w:ascii="Nokia Standard Multiscript" w:hAnsi="Nokia Standard Multiscript" w:cs="Nokia Standard Multiscript"/>
        </w:rPr>
        <w:t xml:space="preserve"> la </w:t>
      </w:r>
      <w:proofErr w:type="spellStart"/>
      <w:r w:rsidR="00AC3418">
        <w:rPr>
          <w:rFonts w:ascii="Nokia Standard Multiscript" w:hAnsi="Nokia Standard Multiscript" w:cs="Nokia Standard Multiscript"/>
        </w:rPr>
        <w:t>î</w:t>
      </w:r>
      <w:r w:rsidRPr="00252334">
        <w:rPr>
          <w:rFonts w:ascii="Nokia Standard Multiscript" w:hAnsi="Nokia Standard Multiscript" w:cs="Nokia Standard Multiscript"/>
        </w:rPr>
        <w:t>n</w:t>
      </w:r>
      <w:r w:rsidR="00AC3418">
        <w:rPr>
          <w:rFonts w:ascii="Nokia Standard Multiscript" w:hAnsi="Nokia Standard Multiscript" w:cs="Nokia Standard Multiscript"/>
        </w:rPr>
        <w:t>ceputul</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acestui</w:t>
      </w:r>
      <w:proofErr w:type="spellEnd"/>
      <w:r w:rsidR="00AC3418">
        <w:rPr>
          <w:rFonts w:ascii="Nokia Standard Multiscript" w:hAnsi="Nokia Standard Multiscript" w:cs="Nokia Standard Multiscript"/>
        </w:rPr>
        <w:t xml:space="preserve"> an, </w:t>
      </w:r>
      <w:proofErr w:type="spellStart"/>
      <w:r w:rsidR="00AC3418">
        <w:rPr>
          <w:rFonts w:ascii="Nokia Standard Multiscript" w:hAnsi="Nokia Standard Multiscript" w:cs="Nokia Standard Multiscript"/>
        </w:rPr>
        <w:t>țintind</w:t>
      </w:r>
      <w:proofErr w:type="spellEnd"/>
      <w:r w:rsidR="00AC3418">
        <w:rPr>
          <w:rFonts w:ascii="Nokia Standard Multiscript" w:hAnsi="Nokia Standard Multiscript" w:cs="Nokia Standard Multiscript"/>
        </w:rPr>
        <w:t xml:space="preserve"> de </w:t>
      </w:r>
      <w:proofErr w:type="spellStart"/>
      <w:r w:rsidR="00AC3418">
        <w:rPr>
          <w:rFonts w:ascii="Nokia Standard Multiscript" w:hAnsi="Nokia Standard Multiscript" w:cs="Nokia Standard Multiscript"/>
        </w:rPr>
        <w:t>asemenea</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creșterea</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eficienței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și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vitezei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organizaț</w:t>
      </w:r>
      <w:r w:rsidRPr="00252334">
        <w:rPr>
          <w:rFonts w:ascii="Nokia Standard Multiscript" w:hAnsi="Nokia Standard Multiscript" w:cs="Nokia Standard Multiscript"/>
        </w:rPr>
        <w:t>iei</w:t>
      </w:r>
      <w:proofErr w:type="spellEnd"/>
      <w:r w:rsidRPr="00252334">
        <w:rPr>
          <w:rFonts w:ascii="Nokia Standard Multiscript" w:hAnsi="Nokia Standard Multiscript" w:cs="Nokia Standard Multiscript"/>
        </w:rPr>
        <w:t>.</w:t>
      </w:r>
      <w:proofErr w:type="gramEnd"/>
    </w:p>
    <w:p w:rsidR="00CA4C52" w:rsidRPr="00252334" w:rsidRDefault="00CA4C52" w:rsidP="008C6D8A">
      <w:pPr>
        <w:spacing w:after="0" w:line="240" w:lineRule="auto"/>
        <w:rPr>
          <w:rFonts w:ascii="Nokia Standard Multiscript" w:hAnsi="Nokia Standard Multiscript" w:cs="Nokia Standard Multiscript"/>
        </w:rPr>
      </w:pPr>
    </w:p>
    <w:p w:rsidR="00CA4C52" w:rsidRPr="00252334" w:rsidRDefault="00AC3418" w:rsidP="008C6D8A">
      <w:pPr>
        <w:spacing w:after="0" w:line="240" w:lineRule="auto"/>
        <w:rPr>
          <w:rFonts w:ascii="Nokia Standard Multiscript" w:hAnsi="Nokia Standard Multiscript" w:cs="Nokia Standard Multiscript"/>
          <w:color w:val="548DD4"/>
        </w:rPr>
      </w:pPr>
      <w:r>
        <w:rPr>
          <w:rFonts w:ascii="Nokia Standard Multiscript" w:hAnsi="Nokia Standard Multiscript" w:cs="Nokia Standard Multiscript"/>
        </w:rPr>
        <w:t xml:space="preserve">La </w:t>
      </w:r>
      <w:proofErr w:type="spellStart"/>
      <w:r>
        <w:rPr>
          <w:rFonts w:ascii="Nokia Standard Multiscript" w:hAnsi="Nokia Standard Multiscript" w:cs="Nokia Standard Multiscript"/>
        </w:rPr>
        <w:t>începutul</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anului</w:t>
      </w:r>
      <w:proofErr w:type="spellEnd"/>
      <w:r>
        <w:rPr>
          <w:rFonts w:ascii="Nokia Standard Multiscript" w:hAnsi="Nokia Standard Multiscript" w:cs="Nokia Standard Multiscript"/>
        </w:rPr>
        <w:t xml:space="preserve">, Nokia </w:t>
      </w:r>
      <w:proofErr w:type="gramStart"/>
      <w:r>
        <w:rPr>
          <w:rFonts w:ascii="Nokia Standard Multiscript" w:hAnsi="Nokia Standard Multiscript" w:cs="Nokia Standard Multiscript"/>
        </w:rPr>
        <w:t>a</w:t>
      </w:r>
      <w:proofErr w:type="gram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anunțat</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schimbări</w:t>
      </w:r>
      <w:proofErr w:type="spellEnd"/>
      <w:r>
        <w:rPr>
          <w:rFonts w:ascii="Nokia Standard Multiscript" w:hAnsi="Nokia Standard Multiscript" w:cs="Nokia Standard Multiscript"/>
        </w:rPr>
        <w:t xml:space="preserve"> concentrate cu </w:t>
      </w:r>
      <w:proofErr w:type="spellStart"/>
      <w:r>
        <w:rPr>
          <w:rFonts w:ascii="Nokia Standard Multiscript" w:hAnsi="Nokia Standard Multiscript" w:cs="Nokia Standard Multiscript"/>
        </w:rPr>
        <w:t>pr</w:t>
      </w:r>
      <w:r w:rsidR="00191A0D">
        <w:rPr>
          <w:rFonts w:ascii="Nokia Standard Multiscript" w:hAnsi="Nokia Standard Multiscript" w:cs="Nokia Standard Multiscript"/>
        </w:rPr>
        <w:t>e</w:t>
      </w:r>
      <w:r w:rsidR="00A165E4">
        <w:rPr>
          <w:rFonts w:ascii="Nokia Standard Multiscript" w:hAnsi="Nokia Standard Multiscript" w:cs="Nokia Standard Multiscript"/>
        </w:rPr>
        <w:t>ponderență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alinierea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operaț</w:t>
      </w:r>
      <w:r w:rsidR="00CA4C52" w:rsidRPr="00252334">
        <w:rPr>
          <w:rFonts w:ascii="Nokia Standard Multiscript" w:hAnsi="Nokia Standard Multiscript" w:cs="Nokia Standard Multiscript"/>
        </w:rPr>
        <w:t>iunilor</w:t>
      </w:r>
      <w:proofErr w:type="spellEnd"/>
      <w:r w:rsidR="00CA4C52" w:rsidRPr="00252334">
        <w:rPr>
          <w:rFonts w:ascii="Nokia Standard Multiscript" w:hAnsi="Nokia Standard Multiscript" w:cs="Nokia Standard Multiscript"/>
        </w:rPr>
        <w:t xml:space="preserve"> sale de </w:t>
      </w:r>
      <w:proofErr w:type="spellStart"/>
      <w:r w:rsidR="00CA4C52" w:rsidRPr="00252334">
        <w:rPr>
          <w:rFonts w:ascii="Nokia Standard Multiscript" w:hAnsi="Nokia Standard Multiscript" w:cs="Nokia Standard Multiscript"/>
        </w:rPr>
        <w:t>Cercetare</w:t>
      </w:r>
      <w:r>
        <w:rPr>
          <w:rFonts w:ascii="Nokia Standard Multiscript" w:hAnsi="Nokia Standard Multiscript" w:cs="Nokia Standard Multiscript"/>
        </w:rPr>
        <w:t>&amp;Dezvoltare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segmen</w:t>
      </w:r>
      <w:r w:rsidR="009E461C">
        <w:rPr>
          <w:rFonts w:ascii="Nokia Standard Multiscript" w:hAnsi="Nokia Standard Multiscript" w:cs="Nokia Standard Multiscript"/>
        </w:rPr>
        <w:t>tul</w:t>
      </w:r>
      <w:proofErr w:type="spellEnd"/>
      <w:r w:rsidR="009E461C">
        <w:rPr>
          <w:rFonts w:ascii="Nokia Standard Multiscript" w:hAnsi="Nokia Standard Multiscript" w:cs="Nokia Standard Multiscript"/>
        </w:rPr>
        <w:t xml:space="preserve"> </w:t>
      </w:r>
      <w:proofErr w:type="spellStart"/>
      <w:r w:rsidR="009E461C">
        <w:rPr>
          <w:rFonts w:ascii="Nokia Standard Multiscript" w:hAnsi="Nokia Standard Multiscript" w:cs="Nokia Standard Multiscript"/>
        </w:rPr>
        <w:t>Dispozitivelor</w:t>
      </w:r>
      <w:proofErr w:type="spellEnd"/>
      <w:r w:rsidR="009E461C">
        <w:rPr>
          <w:rFonts w:ascii="Nokia Standard Multiscript" w:hAnsi="Nokia Standard Multiscript" w:cs="Nokia Standard Multiscript"/>
        </w:rPr>
        <w:t xml:space="preserve"> </w:t>
      </w:r>
      <w:proofErr w:type="spellStart"/>
      <w:r w:rsidR="009E461C">
        <w:rPr>
          <w:rFonts w:ascii="Nokia Standard Multiscript" w:hAnsi="Nokia Standard Multiscript" w:cs="Nokia Standard Multiscript"/>
        </w:rPr>
        <w:t>I</w:t>
      </w:r>
      <w:r>
        <w:rPr>
          <w:rFonts w:ascii="Nokia Standard Multiscript" w:hAnsi="Nokia Standard Multiscript" w:cs="Nokia Standard Multiscript"/>
        </w:rPr>
        <w:t>nteligente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cel</w:t>
      </w:r>
      <w:proofErr w:type="spellEnd"/>
      <w:r w:rsidR="00CA4C52" w:rsidRPr="00252334">
        <w:rPr>
          <w:rFonts w:ascii="Nokia Standard Multiscript" w:hAnsi="Nokia Standard Multiscript" w:cs="Nokia Standard Multiscript"/>
        </w:rPr>
        <w:t xml:space="preserve"> al </w:t>
      </w:r>
      <w:proofErr w:type="spellStart"/>
      <w:r w:rsidR="00CA4C52" w:rsidRPr="00252334">
        <w:rPr>
          <w:rFonts w:ascii="Nokia Standard Multiscript" w:hAnsi="Nokia Standard Multiscript" w:cs="Nokia Standard Multiscript"/>
        </w:rPr>
        <w:t>Telefoanelor</w:t>
      </w:r>
      <w:proofErr w:type="spellEnd"/>
      <w:r w:rsidR="00CA4C52" w:rsidRPr="00252334">
        <w:rPr>
          <w:rFonts w:ascii="Nokia Standard Multiscript" w:hAnsi="Nokia Standard Multiscript" w:cs="Nokia Standard Multiscript"/>
        </w:rPr>
        <w:t xml:space="preserve"> Mobile. </w:t>
      </w:r>
      <w:proofErr w:type="spellStart"/>
      <w:r>
        <w:rPr>
          <w:rFonts w:ascii="Nokia Standard Multiscript" w:hAnsi="Nokia Standard Multiscript" w:cs="Nokia Standard Multiscript"/>
        </w:rPr>
        <w:t>Astăzi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co</w:t>
      </w:r>
      <w:r w:rsidR="009E461C">
        <w:rPr>
          <w:rFonts w:ascii="Nokia Standard Multiscript" w:hAnsi="Nokia Standard Multiscript" w:cs="Nokia Standard Multiscript"/>
        </w:rPr>
        <w:t>mpania</w:t>
      </w:r>
      <w:proofErr w:type="spellEnd"/>
      <w:r w:rsidR="009E461C">
        <w:rPr>
          <w:rFonts w:ascii="Nokia Standard Multiscript" w:hAnsi="Nokia Standard Multiscript" w:cs="Nokia Standard Multiscript"/>
        </w:rPr>
        <w:t xml:space="preserve"> </w:t>
      </w:r>
      <w:proofErr w:type="gramStart"/>
      <w:r w:rsidR="009E461C">
        <w:rPr>
          <w:rFonts w:ascii="Nokia Standard Multiscript" w:hAnsi="Nokia Standard Multiscript" w:cs="Nokia Standard Multiscript"/>
        </w:rPr>
        <w:t>a</w:t>
      </w:r>
      <w:proofErr w:type="gramEnd"/>
      <w:r w:rsidR="009E461C">
        <w:rPr>
          <w:rFonts w:ascii="Nokia Standard Multiscript" w:hAnsi="Nokia Standard Multiscript" w:cs="Nokia Standard Multiscript"/>
        </w:rPr>
        <w:t xml:space="preserve"> </w:t>
      </w:r>
      <w:proofErr w:type="spellStart"/>
      <w:r w:rsidR="009E461C">
        <w:rPr>
          <w:rFonts w:ascii="Nokia Standard Multiscript" w:hAnsi="Nokia Standard Multiscript" w:cs="Nokia Standard Multiscript"/>
        </w:rPr>
        <w:t>anunțat</w:t>
      </w:r>
      <w:proofErr w:type="spellEnd"/>
      <w:r w:rsidR="009E461C">
        <w:rPr>
          <w:rFonts w:ascii="Nokia Standard Multiscript" w:hAnsi="Nokia Standard Multiscript" w:cs="Nokia Standard Multiscript"/>
        </w:rPr>
        <w:t xml:space="preserve"> </w:t>
      </w:r>
      <w:proofErr w:type="spellStart"/>
      <w:r w:rsidR="009E461C">
        <w:rPr>
          <w:rFonts w:ascii="Nokia Standard Multiscript" w:hAnsi="Nokia Standard Multiscript" w:cs="Nokia Standard Multiscript"/>
        </w:rPr>
        <w:t>următoarea</w:t>
      </w:r>
      <w:proofErr w:type="spellEnd"/>
      <w:r w:rsidR="009E461C">
        <w:rPr>
          <w:rFonts w:ascii="Nokia Standard Multiscript" w:hAnsi="Nokia Standard Multiscript" w:cs="Nokia Standard Multiscript"/>
        </w:rPr>
        <w:t xml:space="preserve"> </w:t>
      </w:r>
      <w:proofErr w:type="spellStart"/>
      <w:r w:rsidR="009E461C">
        <w:rPr>
          <w:rFonts w:ascii="Nokia Standard Multiscript" w:hAnsi="Nokia Standard Multiscript" w:cs="Nokia Standard Multiscript"/>
        </w:rPr>
        <w:t>fază</w:t>
      </w:r>
      <w:proofErr w:type="spellEnd"/>
      <w:r>
        <w:rPr>
          <w:rFonts w:ascii="Nokia Standard Multiscript" w:hAnsi="Nokia Standard Multiscript" w:cs="Nokia Standard Multiscript"/>
        </w:rPr>
        <w:t xml:space="preserve"> de </w:t>
      </w:r>
      <w:proofErr w:type="spellStart"/>
      <w:r>
        <w:rPr>
          <w:rFonts w:ascii="Nokia Standard Multiscript" w:hAnsi="Nokia Standard Multiscript" w:cs="Nokia Standard Multiscript"/>
        </w:rPr>
        <w:t>aliniere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operațională</w:t>
      </w:r>
      <w:proofErr w:type="spellEnd"/>
      <w:r w:rsidR="00CA4C52" w:rsidRPr="00252334">
        <w:rPr>
          <w:rFonts w:ascii="Nokia Standard Multiscript" w:hAnsi="Nokia Standard Multiscript" w:cs="Nokia Standard Multiscript"/>
        </w:rPr>
        <w:t xml:space="preserve"> care in</w:t>
      </w:r>
      <w:r>
        <w:rPr>
          <w:rFonts w:ascii="Nokia Standard Multiscript" w:hAnsi="Nokia Standard Multiscript" w:cs="Nokia Standard Multiscript"/>
        </w:rPr>
        <w:t xml:space="preserve">clude </w:t>
      </w:r>
      <w:proofErr w:type="spellStart"/>
      <w:r>
        <w:rPr>
          <w:rFonts w:ascii="Nokia Standard Multiscript" w:hAnsi="Nokia Standard Multiscript" w:cs="Nokia Standard Multiscript"/>
        </w:rPr>
        <w:t>planuri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privind</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reduceri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segmentul</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produc</w:t>
      </w:r>
      <w:r>
        <w:rPr>
          <w:rFonts w:ascii="Nokia Standard Multiscript" w:hAnsi="Nokia Standard Multiscript" w:cs="Nokia Standard Multiscript"/>
        </w:rPr>
        <w:t>ției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w:t>
      </w:r>
      <w:proofErr w:type="spellEnd"/>
      <w:r w:rsidR="00CA4C52" w:rsidRPr="00252334">
        <w:rPr>
          <w:rFonts w:ascii="Nokia Standard Multiscript" w:hAnsi="Nokia Standard Multiscript" w:cs="Nokia Standard Multiscript"/>
        </w:rPr>
        <w:t xml:space="preserve"> </w:t>
      </w:r>
      <w:proofErr w:type="spellStart"/>
      <w:r w:rsidR="00A376FE">
        <w:rPr>
          <w:rFonts w:ascii="Nokia Standard Multiscript" w:hAnsi="Nokia Standard Multiscript" w:cs="Nokia Standard Multiscript"/>
        </w:rPr>
        <w:t>cadrul</w:t>
      </w:r>
      <w:proofErr w:type="spellEnd"/>
      <w:r w:rsidR="00A376FE">
        <w:rPr>
          <w:rFonts w:ascii="Nokia Standard Multiscript" w:hAnsi="Nokia Standard Multiscript" w:cs="Nokia Standard Multiscript"/>
        </w:rPr>
        <w:t xml:space="preserve"> </w:t>
      </w:r>
      <w:proofErr w:type="spellStart"/>
      <w:r w:rsidR="00A376FE">
        <w:rPr>
          <w:rFonts w:ascii="Nokia Standard Multiscript" w:hAnsi="Nokia Standard Multiscript" w:cs="Nokia Standard Multiscript"/>
        </w:rPr>
        <w:t>diviziei</w:t>
      </w:r>
      <w:proofErr w:type="spellEnd"/>
      <w:r w:rsidR="00A376FE">
        <w:rPr>
          <w:rFonts w:ascii="Nokia Standard Multiscript" w:hAnsi="Nokia Standard Multiscript" w:cs="Nokia Standard Multiscript"/>
        </w:rPr>
        <w:t xml:space="preserve"> </w:t>
      </w:r>
      <w:r>
        <w:rPr>
          <w:rFonts w:ascii="Nokia Standard Multiscript" w:hAnsi="Nokia Standard Multiscript" w:cs="Nokia Standard Multiscript"/>
          <w:bCs/>
        </w:rPr>
        <w:t>Location</w:t>
      </w:r>
      <w:r w:rsidR="009E461C">
        <w:rPr>
          <w:rFonts w:ascii="Nokia Standard Multiscript" w:hAnsi="Nokia Standard Multiscript" w:cs="Nokia Standard Multiscript"/>
          <w:bCs/>
        </w:rPr>
        <w:t xml:space="preserve"> </w:t>
      </w:r>
      <w:r w:rsidR="00A376FE" w:rsidRPr="00252334">
        <w:rPr>
          <w:rFonts w:ascii="Nokia Standard Multiscript" w:hAnsi="Nokia Standard Multiscript" w:cs="Nokia Standard Multiscript"/>
          <w:bCs/>
        </w:rPr>
        <w:t>&amp;</w:t>
      </w:r>
      <w:r w:rsidR="009E461C">
        <w:rPr>
          <w:rFonts w:ascii="Nokia Standard Multiscript" w:hAnsi="Nokia Standard Multiscript" w:cs="Nokia Standard Multiscript"/>
          <w:bCs/>
        </w:rPr>
        <w:t xml:space="preserve"> </w:t>
      </w:r>
      <w:r w:rsidR="00A376FE" w:rsidRPr="00252334">
        <w:rPr>
          <w:rFonts w:ascii="Nokia Standard Multiscript" w:hAnsi="Nokia Standard Multiscript" w:cs="Nokia Standard Multiscript"/>
          <w:bCs/>
        </w:rPr>
        <w:t xml:space="preserve">Commerce </w:t>
      </w:r>
      <w:proofErr w:type="spellStart"/>
      <w:r>
        <w:rPr>
          <w:rFonts w:ascii="Nokia Standard Multiscript" w:hAnsi="Nokia Standard Multiscript" w:cs="Nokia Standard Multiscript"/>
          <w:bCs/>
        </w:rPr>
        <w:t>ș</w:t>
      </w:r>
      <w:r w:rsidR="008454F7">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func</w:t>
      </w:r>
      <w:r>
        <w:rPr>
          <w:rFonts w:ascii="Nokia Standard Multiscript" w:hAnsi="Nokia Standard Multiscript" w:cs="Nokia Standard Multiscript"/>
        </w:rPr>
        <w:t>ț</w:t>
      </w:r>
      <w:r w:rsidR="00CA4C52" w:rsidRPr="00252334">
        <w:rPr>
          <w:rFonts w:ascii="Nokia Standard Multiscript" w:hAnsi="Nokia Standard Multiscript" w:cs="Nokia Standard Multiscript"/>
        </w:rPr>
        <w:t>iunilor</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suport</w:t>
      </w:r>
      <w:proofErr w:type="spellEnd"/>
      <w:r w:rsidR="00CA4C52" w:rsidRPr="00252334">
        <w:rPr>
          <w:rFonts w:ascii="Nokia Standard Multiscript" w:hAnsi="Nokia Standard Multiscript" w:cs="Nokia Standard Multiscript"/>
          <w:color w:val="548DD4"/>
        </w:rPr>
        <w:t>.</w:t>
      </w:r>
    </w:p>
    <w:p w:rsidR="00CA4C52" w:rsidRPr="00252334" w:rsidRDefault="00CA4C52" w:rsidP="008C6D8A">
      <w:pPr>
        <w:spacing w:after="0" w:line="240" w:lineRule="auto"/>
        <w:rPr>
          <w:rFonts w:ascii="Nokia Standard Multiscript" w:hAnsi="Nokia Standard Multiscript" w:cs="Nokia Standard Multiscript"/>
        </w:rPr>
      </w:pPr>
    </w:p>
    <w:p w:rsidR="00CA4C52" w:rsidRDefault="00AC3418" w:rsidP="008C6D8A">
      <w:pPr>
        <w:spacing w:after="0" w:line="240" w:lineRule="auto"/>
        <w:rPr>
          <w:rFonts w:ascii="Nokia Standard Multiscript" w:hAnsi="Nokia Standard Multiscript" w:cs="Nokia Standard Multiscript"/>
          <w:color w:val="548DD4"/>
        </w:rPr>
      </w:pPr>
      <w:r>
        <w:rPr>
          <w:rFonts w:ascii="Nokia Standard Multiscript" w:hAnsi="Nokia Standard Multiscript" w:cs="Nokia Standard Multiscript"/>
        </w:rPr>
        <w:t xml:space="preserve">Nokia </w:t>
      </w:r>
      <w:proofErr w:type="spellStart"/>
      <w:r>
        <w:rPr>
          <w:rFonts w:ascii="Nokia Standard Multiscript" w:hAnsi="Nokia Standard Multiscript" w:cs="Nokia Standard Multiscript"/>
        </w:rPr>
        <w:t>intenționează</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ajustarea</w:t>
      </w:r>
      <w:proofErr w:type="spellEnd"/>
      <w:r w:rsidR="00CA4C52" w:rsidRPr="00252334">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capacităților</w:t>
      </w:r>
      <w:proofErr w:type="spellEnd"/>
      <w:r>
        <w:rPr>
          <w:rFonts w:ascii="Nokia Standard Multiscript" w:hAnsi="Nokia Standard Multiscript" w:cs="Nokia Standard Multiscript"/>
        </w:rPr>
        <w:t xml:space="preserve"> de </w:t>
      </w:r>
      <w:proofErr w:type="spellStart"/>
      <w:r>
        <w:rPr>
          <w:rFonts w:ascii="Nokia Standard Multiscript" w:hAnsi="Nokia Standard Multiscript" w:cs="Nokia Standard Multiscript"/>
        </w:rPr>
        <w:t>producție</w:t>
      </w:r>
      <w:proofErr w:type="spellEnd"/>
      <w:r>
        <w:rPr>
          <w:rFonts w:ascii="Nokia Standard Multiscript" w:hAnsi="Nokia Standard Multiscript" w:cs="Nokia Standard Multiscript"/>
        </w:rPr>
        <w:t xml:space="preserve"> </w:t>
      </w:r>
      <w:proofErr w:type="spellStart"/>
      <w:r w:rsidR="00A046EF">
        <w:rPr>
          <w:rFonts w:ascii="Nokia Standard Multiscript" w:hAnsi="Nokia Standard Multiscript" w:cs="Nokia Standard Multiscript"/>
        </w:rPr>
        <w:t>și</w:t>
      </w:r>
      <w:proofErr w:type="spellEnd"/>
      <w:r w:rsidR="00A046EF">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revigorarea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operațiunilor</w:t>
      </w:r>
      <w:proofErr w:type="spellEnd"/>
      <w:r>
        <w:rPr>
          <w:rFonts w:ascii="Nokia Standard Multiscript" w:hAnsi="Nokia Standard Multiscript" w:cs="Nokia Standard Multiscript"/>
        </w:rPr>
        <w:t xml:space="preserve"> de </w:t>
      </w:r>
      <w:proofErr w:type="spellStart"/>
      <w:r>
        <w:rPr>
          <w:rFonts w:ascii="Nokia Standard Multiscript" w:hAnsi="Nokia Standard Multiscript" w:cs="Nokia Standard Multiscript"/>
        </w:rPr>
        <w:t>producție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pentru</w:t>
      </w:r>
      <w:proofErr w:type="spellEnd"/>
      <w:r>
        <w:rPr>
          <w:rFonts w:ascii="Nokia Standard Multiscript" w:hAnsi="Nokia Standard Multiscript" w:cs="Nokia Standard Multiscript"/>
        </w:rPr>
        <w:t xml:space="preserve"> a </w:t>
      </w:r>
      <w:proofErr w:type="spellStart"/>
      <w:r>
        <w:rPr>
          <w:rFonts w:ascii="Nokia Standard Multiscript" w:hAnsi="Nokia Standard Multiscript" w:cs="Nokia Standard Multiscript"/>
        </w:rPr>
        <w:t>servi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mai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bine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rețeaua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globală</w:t>
      </w:r>
      <w:proofErr w:type="spellEnd"/>
      <w:r w:rsidR="00CA4C52" w:rsidRPr="00252334">
        <w:rPr>
          <w:rFonts w:ascii="Nokia Standard Multiscript" w:hAnsi="Nokia Standard Multiscript" w:cs="Nokia Standard Multiscript"/>
        </w:rPr>
        <w:t xml:space="preserve"> de </w:t>
      </w:r>
      <w:proofErr w:type="spellStart"/>
      <w:r w:rsidR="00CA4C52" w:rsidRPr="00252334">
        <w:rPr>
          <w:rFonts w:ascii="Nokia Standard Multiscript" w:hAnsi="Nokia Standard Multiscript" w:cs="Nokia Standard Multiscript"/>
        </w:rPr>
        <w:t>clien</w:t>
      </w:r>
      <w:r>
        <w:rPr>
          <w:rFonts w:ascii="Nokia Standard Multiscript" w:hAnsi="Nokia Standard Multiscript" w:cs="Nokia Standard Multiscript"/>
        </w:rPr>
        <w:t>ț</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parteneri</w:t>
      </w:r>
      <w:proofErr w:type="spellEnd"/>
      <w:r w:rsidR="00CA4C52" w:rsidRPr="00252334">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furnizori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după</w:t>
      </w:r>
      <w:proofErr w:type="spellEnd"/>
      <w:r w:rsidR="00CA4C52" w:rsidRPr="00252334">
        <w:rPr>
          <w:rFonts w:ascii="Nokia Standard Multiscript" w:hAnsi="Nokia Standard Multiscript" w:cs="Nokia Standard Multiscript"/>
        </w:rPr>
        <w:t xml:space="preserve"> cum </w:t>
      </w:r>
      <w:proofErr w:type="spellStart"/>
      <w:r w:rsidR="00CA4C52" w:rsidRPr="00252334">
        <w:rPr>
          <w:rFonts w:ascii="Nokia Standard Multiscript" w:hAnsi="Nokia Standard Multiscript" w:cs="Nokia Standard Multiscript"/>
        </w:rPr>
        <w:t>urmeaz</w:t>
      </w:r>
      <w:r>
        <w:rPr>
          <w:rFonts w:ascii="Nokia Standard Multiscript" w:hAnsi="Nokia Standard Multiscript" w:cs="Nokia Standard Multiscript"/>
        </w:rPr>
        <w:t>ă</w:t>
      </w:r>
      <w:proofErr w:type="spellEnd"/>
      <w:r w:rsidR="00CA4C52" w:rsidRPr="00CC26BD">
        <w:rPr>
          <w:rFonts w:ascii="Nokia Standard Multiscript" w:hAnsi="Nokia Standard Multiscript" w:cs="Nokia Standard Multiscript"/>
          <w:color w:val="0D0D0D" w:themeColor="text1" w:themeTint="F2"/>
        </w:rPr>
        <w:t>:</w:t>
      </w:r>
      <w:r w:rsidR="00CA4C52" w:rsidRPr="00252334">
        <w:rPr>
          <w:rFonts w:ascii="Nokia Standard Multiscript" w:hAnsi="Nokia Standard Multiscript" w:cs="Nokia Standard Multiscript"/>
          <w:color w:val="548DD4"/>
        </w:rPr>
        <w:t xml:space="preserve"> </w:t>
      </w:r>
    </w:p>
    <w:p w:rsidR="00CC26BD" w:rsidRPr="00252334" w:rsidRDefault="00CC26BD" w:rsidP="008C6D8A">
      <w:pPr>
        <w:spacing w:after="0" w:line="240" w:lineRule="auto"/>
        <w:rPr>
          <w:rFonts w:ascii="Nokia Standard Multiscript" w:hAnsi="Nokia Standard Multiscript" w:cs="Nokia Standard Multiscript"/>
          <w:color w:val="548DD4"/>
        </w:rPr>
      </w:pPr>
    </w:p>
    <w:p w:rsidR="00CA4C52" w:rsidRPr="008C6D8A" w:rsidRDefault="00CA4C52" w:rsidP="008C6D8A">
      <w:pPr>
        <w:pStyle w:val="ListParagraph"/>
        <w:numPr>
          <w:ilvl w:val="0"/>
          <w:numId w:val="5"/>
        </w:numPr>
        <w:rPr>
          <w:rFonts w:ascii="Nokia Standard Multiscript" w:hAnsi="Nokia Standard Multiscript" w:cs="Nokia Standard Multiscript"/>
        </w:rPr>
      </w:pPr>
      <w:proofErr w:type="spellStart"/>
      <w:r w:rsidRPr="008C6D8A">
        <w:rPr>
          <w:rFonts w:ascii="Nokia Standard Multiscript" w:hAnsi="Nokia Standard Multiscript" w:cs="Nokia Standard Multiscript"/>
        </w:rPr>
        <w:t>Concentrarea</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produc</w:t>
      </w:r>
      <w:r w:rsidR="00AC3418">
        <w:rPr>
          <w:rFonts w:ascii="Nokia Standard Multiscript" w:hAnsi="Nokia Standard Multiscript" w:cs="Nokia Standard Multiscript"/>
        </w:rPr>
        <w:t>ției</w:t>
      </w:r>
      <w:proofErr w:type="spellEnd"/>
      <w:r w:rsidR="00AC3418">
        <w:rPr>
          <w:rFonts w:ascii="Nokia Standard Multiscript" w:hAnsi="Nokia Standard Multiscript" w:cs="Nokia Standard Multiscript"/>
        </w:rPr>
        <w:t xml:space="preserve"> de </w:t>
      </w:r>
      <w:proofErr w:type="spellStart"/>
      <w:r w:rsidR="00AC3418">
        <w:rPr>
          <w:rFonts w:ascii="Nokia Standard Multiscript" w:hAnsi="Nokia Standard Multiscript" w:cs="Nokia Standard Multiscript"/>
        </w:rPr>
        <w:t>telefoane</w:t>
      </w:r>
      <w:proofErr w:type="spellEnd"/>
      <w:r w:rsidR="00AC3418">
        <w:rPr>
          <w:rFonts w:ascii="Nokia Standard Multiscript" w:hAnsi="Nokia Standard Multiscript" w:cs="Nokia Standard Multiscript"/>
        </w:rPr>
        <w:t xml:space="preserve"> cu </w:t>
      </w:r>
      <w:proofErr w:type="spellStart"/>
      <w:r w:rsidR="00AC3418">
        <w:rPr>
          <w:rFonts w:ascii="Nokia Standard Multiscript" w:hAnsi="Nokia Standard Multiscript" w:cs="Nokia Standard Multiscript"/>
        </w:rPr>
        <w:t>capabilități</w:t>
      </w:r>
      <w:proofErr w:type="spellEnd"/>
      <w:r w:rsidR="00AC3418">
        <w:rPr>
          <w:rFonts w:ascii="Nokia Standard Multiscript" w:hAnsi="Nokia Standard Multiscript" w:cs="Nokia Standard Multiscript"/>
        </w:rPr>
        <w:t xml:space="preserve"> de </w:t>
      </w:r>
      <w:proofErr w:type="spellStart"/>
      <w:r w:rsidR="00AC3418">
        <w:rPr>
          <w:rFonts w:ascii="Nokia Standard Multiscript" w:hAnsi="Nokia Standard Multiscript" w:cs="Nokia Standard Multiscript"/>
        </w:rPr>
        <w:t>bază</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î</w:t>
      </w:r>
      <w:r w:rsidRPr="008C6D8A">
        <w:rPr>
          <w:rFonts w:ascii="Nokia Standard Multiscript" w:hAnsi="Nokia Standard Multiscript" w:cs="Nokia Standard Multiscript"/>
        </w:rPr>
        <w:t>n</w:t>
      </w:r>
      <w:proofErr w:type="spellEnd"/>
      <w:r w:rsidR="004956E7">
        <w:rPr>
          <w:rFonts w:ascii="Nokia Standard Multiscript" w:hAnsi="Nokia Standard Multiscript" w:cs="Nokia Standard Multiscript"/>
        </w:rPr>
        <w:t xml:space="preserve"> </w:t>
      </w:r>
      <w:proofErr w:type="spellStart"/>
      <w:r w:rsidR="004956E7">
        <w:rPr>
          <w:rFonts w:ascii="Nokia Standard Multiscript" w:hAnsi="Nokia Standard Multiscript" w:cs="Nokia Standard Multiscript"/>
        </w:rPr>
        <w:t>acele</w:t>
      </w:r>
      <w:proofErr w:type="spellEnd"/>
      <w:r w:rsidR="004956E7">
        <w:rPr>
          <w:rFonts w:ascii="Nokia Standard Multiscript" w:hAnsi="Nokia Standard Multiscript" w:cs="Nokia Standard Multiscript"/>
        </w:rPr>
        <w:t xml:space="preserve"> </w:t>
      </w:r>
      <w:proofErr w:type="spellStart"/>
      <w:r w:rsidR="004956E7">
        <w:rPr>
          <w:rFonts w:ascii="Nokia Standard Multiscript" w:hAnsi="Nokia Standard Multiscript" w:cs="Nokia Standard Multiscript"/>
        </w:rPr>
        <w:t>fabrici</w:t>
      </w:r>
      <w:proofErr w:type="spellEnd"/>
      <w:r w:rsidR="004956E7">
        <w:rPr>
          <w:rFonts w:ascii="Nokia Standard Multiscript" w:hAnsi="Nokia Standard Multiscript" w:cs="Nokia Standard Multiscript"/>
        </w:rPr>
        <w:t xml:space="preserve"> care </w:t>
      </w:r>
      <w:proofErr w:type="spellStart"/>
      <w:r w:rsidR="004956E7">
        <w:rPr>
          <w:rFonts w:ascii="Nokia Standard Multiscript" w:hAnsi="Nokia Standard Multiscript" w:cs="Nokia Standard Multiscript"/>
        </w:rPr>
        <w:t>benefici</w:t>
      </w:r>
      <w:r w:rsidR="00AC3418">
        <w:rPr>
          <w:rFonts w:ascii="Nokia Standard Multiscript" w:hAnsi="Nokia Standard Multiscript" w:cs="Nokia Standard Multiscript"/>
        </w:rPr>
        <w:t>ază</w:t>
      </w:r>
      <w:proofErr w:type="spellEnd"/>
      <w:r w:rsidR="00AC3418">
        <w:rPr>
          <w:rFonts w:ascii="Nokia Standard Multiscript" w:hAnsi="Nokia Standard Multiscript" w:cs="Nokia Standard Multiscript"/>
        </w:rPr>
        <w:t xml:space="preserve"> de </w:t>
      </w:r>
      <w:r w:rsidR="004956E7">
        <w:rPr>
          <w:rFonts w:ascii="Nokia Standard Multiscript" w:hAnsi="Nokia Standard Multiscript" w:cs="Nokia Standard Multiscript"/>
        </w:rPr>
        <w:t xml:space="preserve">o </w:t>
      </w:r>
      <w:proofErr w:type="spellStart"/>
      <w:r w:rsidR="00AC3418">
        <w:rPr>
          <w:rFonts w:ascii="Nokia Standard Multiscript" w:hAnsi="Nokia Standard Multiscript" w:cs="Nokia Standard Multiscript"/>
        </w:rPr>
        <w:t>poziț</w:t>
      </w:r>
      <w:r w:rsidR="004956E7">
        <w:rPr>
          <w:rFonts w:ascii="Nokia Standard Multiscript" w:hAnsi="Nokia Standard Multiscript" w:cs="Nokia Standard Multiscript"/>
        </w:rPr>
        <w:t>ionare</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optim</w:t>
      </w:r>
      <w:r w:rsidR="00AC3418">
        <w:rPr>
          <w:rFonts w:ascii="Nokia Standard Multiscript" w:hAnsi="Nokia Standard Multiscript" w:cs="Nokia Standard Multiscript"/>
        </w:rPr>
        <w:t>ă</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față</w:t>
      </w:r>
      <w:proofErr w:type="spellEnd"/>
      <w:r w:rsidR="00AC3418">
        <w:rPr>
          <w:rFonts w:ascii="Nokia Standard Multiscript" w:hAnsi="Nokia Standard Multiscript" w:cs="Nokia Standard Multiscript"/>
        </w:rPr>
        <w:t xml:space="preserve"> de </w:t>
      </w:r>
      <w:proofErr w:type="spellStart"/>
      <w:r w:rsidR="00AC3418">
        <w:rPr>
          <w:rFonts w:ascii="Nokia Standard Multiscript" w:hAnsi="Nokia Standard Multiscript" w:cs="Nokia Standard Multiscript"/>
        </w:rPr>
        <w:t>furnizori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și</w:t>
      </w:r>
      <w:proofErr w:type="spellEnd"/>
      <w:r w:rsidR="00AC3418">
        <w:rPr>
          <w:rFonts w:ascii="Nokia Standard Multiscript" w:hAnsi="Nokia Standard Multiscript" w:cs="Nokia Standard Multiscript"/>
        </w:rPr>
        <w:t xml:space="preserve"> </w:t>
      </w:r>
      <w:proofErr w:type="spellStart"/>
      <w:r w:rsidR="00AC3418">
        <w:rPr>
          <w:rFonts w:ascii="Nokia Standard Multiscript" w:hAnsi="Nokia Standard Multiscript" w:cs="Nokia Standard Multiscript"/>
        </w:rPr>
        <w:t>pieț</w:t>
      </w:r>
      <w:r w:rsidRPr="008C6D8A">
        <w:rPr>
          <w:rFonts w:ascii="Nokia Standard Multiscript" w:hAnsi="Nokia Standard Multiscript" w:cs="Nokia Standard Multiscript"/>
        </w:rPr>
        <w:t>ele</w:t>
      </w:r>
      <w:proofErr w:type="spellEnd"/>
      <w:r w:rsidRPr="008C6D8A">
        <w:rPr>
          <w:rFonts w:ascii="Nokia Standard Multiscript" w:hAnsi="Nokia Standard Multiscript" w:cs="Nokia Standard Multiscript"/>
        </w:rPr>
        <w:t xml:space="preserve"> </w:t>
      </w:r>
      <w:proofErr w:type="spellStart"/>
      <w:r w:rsidR="003A4C9C">
        <w:rPr>
          <w:rFonts w:ascii="Nokia Standard Multiscript" w:hAnsi="Nokia Standard Multiscript" w:cs="Nokia Standard Multiscript"/>
        </w:rPr>
        <w:t>cheie</w:t>
      </w:r>
      <w:proofErr w:type="spellEnd"/>
      <w:r w:rsidR="003A4C9C">
        <w:rPr>
          <w:rFonts w:ascii="Nokia Standard Multiscript" w:hAnsi="Nokia Standard Multiscript" w:cs="Nokia Standard Multiscript"/>
        </w:rPr>
        <w:t xml:space="preserve">. Ca </w:t>
      </w:r>
      <w:proofErr w:type="spellStart"/>
      <w:r w:rsidR="003A4C9C">
        <w:rPr>
          <w:rFonts w:ascii="Nokia Standard Multiscript" w:hAnsi="Nokia Standard Multiscript" w:cs="Nokia Standard Multiscript"/>
        </w:rPr>
        <w:t>rezultat</w:t>
      </w:r>
      <w:proofErr w:type="spellEnd"/>
      <w:r w:rsidR="003A4C9C">
        <w:rPr>
          <w:rFonts w:ascii="Nokia Standard Multiscript" w:hAnsi="Nokia Standard Multiscript" w:cs="Nokia Standard Multiscript"/>
        </w:rPr>
        <w:t xml:space="preserve">, Nokia </w:t>
      </w:r>
      <w:proofErr w:type="spellStart"/>
      <w:r w:rsidR="003A4C9C">
        <w:rPr>
          <w:rFonts w:ascii="Nokia Standard Multiscript" w:hAnsi="Nokia Standard Multiscript" w:cs="Nokia Standard Multiscript"/>
        </w:rPr>
        <w:t>intenționează</w:t>
      </w:r>
      <w:proofErr w:type="spellEnd"/>
      <w:r w:rsidR="003A4C9C">
        <w:rPr>
          <w:rFonts w:ascii="Nokia Standard Multiscript" w:hAnsi="Nokia Standard Multiscript" w:cs="Nokia Standard Multiscript"/>
        </w:rPr>
        <w:t xml:space="preserve"> </w:t>
      </w:r>
      <w:proofErr w:type="spellStart"/>
      <w:r w:rsidR="003A4C9C">
        <w:rPr>
          <w:rFonts w:ascii="Nokia Standard Multiscript" w:hAnsi="Nokia Standard Multiscript" w:cs="Nokia Standard Multiscript"/>
        </w:rPr>
        <w:t>să</w:t>
      </w:r>
      <w:proofErr w:type="spellEnd"/>
      <w:r w:rsidR="003A4C9C">
        <w:rPr>
          <w:rFonts w:ascii="Nokia Standard Multiscript" w:hAnsi="Nokia Standard Multiscript" w:cs="Nokia Standard Multiscript"/>
        </w:rPr>
        <w:t xml:space="preserve"> </w:t>
      </w:r>
      <w:proofErr w:type="spellStart"/>
      <w:r w:rsidR="003A4C9C">
        <w:rPr>
          <w:rFonts w:ascii="Nokia Standard Multiscript" w:hAnsi="Nokia Standard Multiscript" w:cs="Nokia Standard Multiscript"/>
        </w:rPr>
        <w:t>închidă</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capacit</w:t>
      </w:r>
      <w:r w:rsidR="003A4C9C">
        <w:rPr>
          <w:rFonts w:ascii="Nokia Standard Multiscript" w:hAnsi="Nokia Standard Multiscript" w:cs="Nokia Standard Multiscript"/>
        </w:rPr>
        <w:t>ăț</w:t>
      </w:r>
      <w:r w:rsidRPr="008C6D8A">
        <w:rPr>
          <w:rFonts w:ascii="Nokia Standard Multiscript" w:hAnsi="Nokia Standard Multiscript" w:cs="Nokia Standard Multiscript"/>
        </w:rPr>
        <w:t>ile</w:t>
      </w:r>
      <w:proofErr w:type="spellEnd"/>
      <w:r w:rsidRPr="008C6D8A">
        <w:rPr>
          <w:rFonts w:ascii="Nokia Standard Multiscript" w:hAnsi="Nokia Standard Multiscript" w:cs="Nokia Standard Multiscript"/>
        </w:rPr>
        <w:t xml:space="preserve"> de </w:t>
      </w:r>
      <w:proofErr w:type="spellStart"/>
      <w:r w:rsidRPr="008C6D8A">
        <w:rPr>
          <w:rFonts w:ascii="Nokia Standard Multiscript" w:hAnsi="Nokia Standard Multiscript" w:cs="Nokia Standard Multiscript"/>
        </w:rPr>
        <w:t>produc</w:t>
      </w:r>
      <w:r w:rsidR="003A4C9C">
        <w:rPr>
          <w:rFonts w:ascii="Nokia Standard Multiscript" w:hAnsi="Nokia Standard Multiscript" w:cs="Nokia Standard Multiscript"/>
        </w:rPr>
        <w:t>ț</w:t>
      </w:r>
      <w:r w:rsidRPr="008C6D8A">
        <w:rPr>
          <w:rFonts w:ascii="Nokia Standard Multiscript" w:hAnsi="Nokia Standard Multiscript" w:cs="Nokia Standard Multiscript"/>
        </w:rPr>
        <w:t>ie</w:t>
      </w:r>
      <w:proofErr w:type="spellEnd"/>
      <w:r w:rsidRPr="008C6D8A">
        <w:rPr>
          <w:rFonts w:ascii="Nokia Standard Multiscript" w:hAnsi="Nokia Standard Multiscript" w:cs="Nokia Standard Multiscript"/>
        </w:rPr>
        <w:t xml:space="preserve"> din </w:t>
      </w:r>
      <w:proofErr w:type="spellStart"/>
      <w:r w:rsidRPr="008C6D8A">
        <w:rPr>
          <w:rFonts w:ascii="Nokia Standard Multiscript" w:hAnsi="Nokia Standard Multiscript" w:cs="Nokia Standard Multiscript"/>
        </w:rPr>
        <w:t>Cluj</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Rom</w:t>
      </w:r>
      <w:r w:rsidR="009F41B9">
        <w:rPr>
          <w:rFonts w:ascii="Nokia Standard Multiscript" w:hAnsi="Nokia Standard Multiscript" w:cs="Nokia Standard Multiscript"/>
        </w:rPr>
        <w:t>â</w:t>
      </w:r>
      <w:r w:rsidRPr="008C6D8A">
        <w:rPr>
          <w:rFonts w:ascii="Nokia Standard Multiscript" w:hAnsi="Nokia Standard Multiscript" w:cs="Nokia Standard Multiscript"/>
        </w:rPr>
        <w:t>nia</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p</w:t>
      </w:r>
      <w:r w:rsidR="009F41B9">
        <w:rPr>
          <w:rFonts w:ascii="Nokia Standard Multiscript" w:hAnsi="Nokia Standard Multiscript" w:cs="Nokia Standard Multiscript"/>
        </w:rPr>
        <w:t>ână</w:t>
      </w:r>
      <w:proofErr w:type="spellEnd"/>
      <w:r w:rsidR="009F41B9">
        <w:rPr>
          <w:rFonts w:ascii="Nokia Standard Multiscript" w:hAnsi="Nokia Standard Multiscript" w:cs="Nokia Standard Multiscript"/>
        </w:rPr>
        <w:t xml:space="preserve"> la </w:t>
      </w:r>
      <w:proofErr w:type="spellStart"/>
      <w:r w:rsidR="009F41B9">
        <w:rPr>
          <w:rFonts w:ascii="Nokia Standard Multiscript" w:hAnsi="Nokia Standard Multiscript" w:cs="Nokia Standard Multiscript"/>
        </w:rPr>
        <w:t>sfârș</w:t>
      </w:r>
      <w:r w:rsidRPr="008C6D8A">
        <w:rPr>
          <w:rFonts w:ascii="Nokia Standard Multiscript" w:hAnsi="Nokia Standard Multiscript" w:cs="Nokia Standard Multiscript"/>
        </w:rPr>
        <w:t>itul</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anu</w:t>
      </w:r>
      <w:r w:rsidR="009F41B9">
        <w:rPr>
          <w:rFonts w:ascii="Nokia Standard Multiscript" w:hAnsi="Nokia Standard Multiscript" w:cs="Nokia Standard Multiscript"/>
        </w:rPr>
        <w:t>lui</w:t>
      </w:r>
      <w:proofErr w:type="spellEnd"/>
      <w:r w:rsidR="009F41B9">
        <w:rPr>
          <w:rFonts w:ascii="Nokia Standard Multiscript" w:hAnsi="Nokia Standard Multiscript" w:cs="Nokia Standard Multiscript"/>
        </w:rPr>
        <w:t xml:space="preserve"> 2011, </w:t>
      </w:r>
      <w:proofErr w:type="spellStart"/>
      <w:r w:rsidR="009F41B9">
        <w:rPr>
          <w:rFonts w:ascii="Nokia Standard Multiscript" w:hAnsi="Nokia Standard Multiscript" w:cs="Nokia Standard Multiscript"/>
        </w:rPr>
        <w:t>î</w:t>
      </w:r>
      <w:r w:rsidRPr="008C6D8A">
        <w:rPr>
          <w:rFonts w:ascii="Nokia Standard Multiscript" w:hAnsi="Nokia Standard Multiscript" w:cs="Nokia Standard Multiscript"/>
        </w:rPr>
        <w:t>ntruc</w:t>
      </w:r>
      <w:r w:rsidR="009F41B9">
        <w:rPr>
          <w:rFonts w:ascii="Nokia Standard Multiscript" w:hAnsi="Nokia Standard Multiscript" w:cs="Nokia Standard Multiscript"/>
        </w:rPr>
        <w:t>â</w:t>
      </w:r>
      <w:r w:rsidRPr="008C6D8A">
        <w:rPr>
          <w:rFonts w:ascii="Nokia Standard Multiscript" w:hAnsi="Nokia Standard Multiscript" w:cs="Nokia Standard Multiscript"/>
        </w:rPr>
        <w:t>t</w:t>
      </w:r>
      <w:proofErr w:type="spellEnd"/>
      <w:r w:rsidRPr="008C6D8A">
        <w:rPr>
          <w:rFonts w:ascii="Nokia Standard Multiscript" w:hAnsi="Nokia Standard Multiscript" w:cs="Nokia Standard Multiscript"/>
        </w:rPr>
        <w:t xml:space="preserve"> </w:t>
      </w:r>
      <w:proofErr w:type="spellStart"/>
      <w:r w:rsidRPr="008C6D8A">
        <w:rPr>
          <w:rFonts w:ascii="Nokia Standard Multiscript" w:hAnsi="Nokia Standard Multiscript" w:cs="Nokia Standard Multiscript"/>
        </w:rPr>
        <w:t>fabricile</w:t>
      </w:r>
      <w:proofErr w:type="spellEnd"/>
      <w:r w:rsidRPr="008C6D8A">
        <w:rPr>
          <w:rFonts w:ascii="Nokia Standard Multiscript" w:hAnsi="Nokia Standard Multiscript" w:cs="Nokia Standard Multiscript"/>
        </w:rPr>
        <w:t xml:space="preserve"> Nokia </w:t>
      </w:r>
      <w:r w:rsidR="004956E7">
        <w:rPr>
          <w:rFonts w:ascii="Nokia Standard Multiscript" w:hAnsi="Nokia Standard Multiscript" w:cs="Nokia Standard Multiscript"/>
        </w:rPr>
        <w:t xml:space="preserve">de mare </w:t>
      </w:r>
      <w:proofErr w:type="spellStart"/>
      <w:r w:rsidR="004956E7">
        <w:rPr>
          <w:rFonts w:ascii="Nokia Standard Multiscript" w:hAnsi="Nokia Standard Multiscript" w:cs="Nokia Standard Multiscript"/>
        </w:rPr>
        <w:t>volum</w:t>
      </w:r>
      <w:proofErr w:type="spellEnd"/>
      <w:r w:rsidR="004956E7">
        <w:rPr>
          <w:rFonts w:ascii="Nokia Standard Multiscript" w:hAnsi="Nokia Standard Multiscript" w:cs="Nokia Standard Multiscript"/>
        </w:rPr>
        <w:t xml:space="preserve"> </w:t>
      </w:r>
      <w:r w:rsidR="009F41B9">
        <w:rPr>
          <w:rFonts w:ascii="Nokia Standard Multiscript" w:hAnsi="Nokia Standard Multiscript" w:cs="Nokia Standard Multiscript"/>
        </w:rPr>
        <w:t xml:space="preserve">din Asia </w:t>
      </w:r>
      <w:proofErr w:type="spellStart"/>
      <w:r w:rsidR="009F41B9">
        <w:rPr>
          <w:rFonts w:ascii="Nokia Standard Multiscript" w:hAnsi="Nokia Standard Multiscript" w:cs="Nokia Standard Multiscript"/>
        </w:rPr>
        <w:t>asigură</w:t>
      </w:r>
      <w:proofErr w:type="spellEnd"/>
      <w:r w:rsidR="009F41B9">
        <w:rPr>
          <w:rFonts w:ascii="Nokia Standard Multiscript" w:hAnsi="Nokia Standard Multiscript" w:cs="Nokia Standard Multiscript"/>
        </w:rPr>
        <w:t xml:space="preserve"> </w:t>
      </w:r>
      <w:proofErr w:type="spellStart"/>
      <w:r w:rsidR="009F41B9">
        <w:rPr>
          <w:rFonts w:ascii="Nokia Standard Multiscript" w:hAnsi="Nokia Standard Multiscript" w:cs="Nokia Standard Multiscript"/>
        </w:rPr>
        <w:t>beneficii</w:t>
      </w:r>
      <w:proofErr w:type="spellEnd"/>
      <w:r w:rsidR="009F41B9">
        <w:rPr>
          <w:rFonts w:ascii="Nokia Standard Multiscript" w:hAnsi="Nokia Standard Multiscript" w:cs="Nokia Standard Multiscript"/>
        </w:rPr>
        <w:t xml:space="preserve"> </w:t>
      </w:r>
      <w:proofErr w:type="spellStart"/>
      <w:r w:rsidR="009F41B9">
        <w:rPr>
          <w:rFonts w:ascii="Nokia Standard Multiscript" w:hAnsi="Nokia Standard Multiscript" w:cs="Nokia Standard Multiscript"/>
        </w:rPr>
        <w:t>mai</w:t>
      </w:r>
      <w:proofErr w:type="spellEnd"/>
      <w:r w:rsidR="009F41B9">
        <w:rPr>
          <w:rFonts w:ascii="Nokia Standard Multiscript" w:hAnsi="Nokia Standard Multiscript" w:cs="Nokia Standard Multiscript"/>
        </w:rPr>
        <w:t xml:space="preserve"> </w:t>
      </w:r>
      <w:proofErr w:type="spellStart"/>
      <w:r w:rsidR="009F41B9">
        <w:rPr>
          <w:rFonts w:ascii="Nokia Standard Multiscript" w:hAnsi="Nokia Standard Multiscript" w:cs="Nokia Standard Multiscript"/>
        </w:rPr>
        <w:t>mari</w:t>
      </w:r>
      <w:proofErr w:type="spellEnd"/>
      <w:r w:rsidR="009F41B9">
        <w:rPr>
          <w:rFonts w:ascii="Nokia Standard Multiscript" w:hAnsi="Nokia Standard Multiscript" w:cs="Nokia Standard Multiscript"/>
        </w:rPr>
        <w:t xml:space="preserve"> in </w:t>
      </w:r>
      <w:proofErr w:type="spellStart"/>
      <w:r w:rsidR="009F41B9">
        <w:rPr>
          <w:rFonts w:ascii="Nokia Standard Multiscript" w:hAnsi="Nokia Standard Multiscript" w:cs="Nokia Standard Multiscript"/>
        </w:rPr>
        <w:t>privinț</w:t>
      </w:r>
      <w:r w:rsidR="006D6326">
        <w:rPr>
          <w:rFonts w:ascii="Nokia Standard Multiscript" w:hAnsi="Nokia Standard Multiscript" w:cs="Nokia Standard Multiscript"/>
        </w:rPr>
        <w:t>a</w:t>
      </w:r>
      <w:proofErr w:type="spellEnd"/>
      <w:r w:rsidR="006D6326">
        <w:rPr>
          <w:rFonts w:ascii="Nokia Standard Multiscript" w:hAnsi="Nokia Standard Multiscript" w:cs="Nokia Standard Multiscript"/>
        </w:rPr>
        <w:t xml:space="preserve"> </w:t>
      </w:r>
      <w:proofErr w:type="spellStart"/>
      <w:r w:rsidR="006D6326">
        <w:rPr>
          <w:rFonts w:ascii="Nokia Standard Multiscript" w:hAnsi="Nokia Standard Multiscript" w:cs="Nokia Standard Multiscript"/>
        </w:rPr>
        <w:t>proximităț</w:t>
      </w:r>
      <w:r w:rsidR="00EE5DF1">
        <w:rPr>
          <w:rFonts w:ascii="Nokia Standard Multiscript" w:hAnsi="Nokia Standard Multiscript" w:cs="Nokia Standard Multiscript"/>
        </w:rPr>
        <w:t>ii</w:t>
      </w:r>
      <w:proofErr w:type="spellEnd"/>
      <w:r w:rsidR="00EE5DF1">
        <w:rPr>
          <w:rFonts w:ascii="Nokia Standard Multiscript" w:hAnsi="Nokia Standard Multiscript" w:cs="Nokia Standard Multiscript"/>
        </w:rPr>
        <w:t xml:space="preserve"> </w:t>
      </w:r>
      <w:proofErr w:type="spellStart"/>
      <w:r w:rsidR="00EE5DF1">
        <w:rPr>
          <w:rFonts w:ascii="Nokia Standard Multiscript" w:hAnsi="Nokia Standard Multiscript" w:cs="Nokia Standard Multiscript"/>
        </w:rPr>
        <w:t>și</w:t>
      </w:r>
      <w:proofErr w:type="spellEnd"/>
      <w:r w:rsidR="00EE5DF1">
        <w:rPr>
          <w:rFonts w:ascii="Nokia Standard Multiscript" w:hAnsi="Nokia Standard Multiscript" w:cs="Nokia Standard Multiscript"/>
        </w:rPr>
        <w:t xml:space="preserve"> </w:t>
      </w:r>
      <w:proofErr w:type="spellStart"/>
      <w:r w:rsidR="00EE5DF1">
        <w:rPr>
          <w:rFonts w:ascii="Nokia Standard Multiscript" w:hAnsi="Nokia Standard Multiscript" w:cs="Nokia Standard Multiscript"/>
        </w:rPr>
        <w:t>eficienței</w:t>
      </w:r>
      <w:proofErr w:type="spellEnd"/>
      <w:r w:rsidR="00EE5DF1">
        <w:rPr>
          <w:rFonts w:ascii="Nokia Standard Multiscript" w:hAnsi="Nokia Standard Multiscript" w:cs="Nokia Standard Multiscript"/>
        </w:rPr>
        <w:t>.</w:t>
      </w:r>
    </w:p>
    <w:p w:rsidR="001729E1" w:rsidRPr="00252334" w:rsidRDefault="001729E1" w:rsidP="008C6D8A">
      <w:pPr>
        <w:pStyle w:val="ListParagraph"/>
        <w:ind w:left="0"/>
        <w:rPr>
          <w:rFonts w:ascii="Nokia Standard Multiscript" w:hAnsi="Nokia Standard Multiscript" w:cs="Nokia Standard Multiscript"/>
        </w:rPr>
      </w:pPr>
    </w:p>
    <w:p w:rsidR="00CA4C52" w:rsidRPr="008C6D8A" w:rsidRDefault="00671B6A" w:rsidP="008C6D8A">
      <w:pPr>
        <w:pStyle w:val="ListParagraph"/>
        <w:numPr>
          <w:ilvl w:val="0"/>
          <w:numId w:val="5"/>
        </w:numPr>
        <w:rPr>
          <w:rFonts w:ascii="Nokia Standard Multiscript" w:hAnsi="Nokia Standard Multiscript" w:cs="Nokia Standard Multiscript"/>
        </w:rPr>
      </w:pPr>
      <w:proofErr w:type="spellStart"/>
      <w:r>
        <w:rPr>
          <w:rFonts w:ascii="Nokia Standard Multiscript" w:hAnsi="Nokia Standard Multiscript" w:cs="Nokia Standard Multiscript"/>
        </w:rPr>
        <w:t>Revizuirea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rolului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w:t>
      </w:r>
      <w:proofErr w:type="spellEnd"/>
      <w:r>
        <w:rPr>
          <w:rFonts w:ascii="Nokia Standard Multiscript" w:hAnsi="Nokia Standard Multiscript" w:cs="Nokia Standard Multiscript"/>
        </w:rPr>
        <w:t xml:space="preserve"> care </w:t>
      </w:r>
      <w:proofErr w:type="spellStart"/>
      <w:r>
        <w:rPr>
          <w:rFonts w:ascii="Nokia Standard Multiscript" w:hAnsi="Nokia Standard Multiscript" w:cs="Nokia Standard Multiscript"/>
        </w:rPr>
        <w:t>îl</w:t>
      </w:r>
      <w:proofErr w:type="spellEnd"/>
      <w:r>
        <w:rPr>
          <w:rFonts w:ascii="Nokia Standard Multiscript" w:hAnsi="Nokia Standard Multiscript" w:cs="Nokia Standard Multiscript"/>
        </w:rPr>
        <w:t xml:space="preserve"> au, </w:t>
      </w:r>
      <w:proofErr w:type="spellStart"/>
      <w:r>
        <w:rPr>
          <w:rFonts w:ascii="Nokia Standard Multiscript" w:hAnsi="Nokia Standard Multiscript" w:cs="Nokia Standard Multiscript"/>
        </w:rPr>
        <w:t>pe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termen</w:t>
      </w:r>
      <w:proofErr w:type="spellEnd"/>
      <w:r>
        <w:rPr>
          <w:rFonts w:ascii="Nokia Standard Multiscript" w:hAnsi="Nokia Standard Multiscript" w:cs="Nokia Standard Multiscript"/>
        </w:rPr>
        <w:t xml:space="preserve"> lung, </w:t>
      </w:r>
      <w:proofErr w:type="spellStart"/>
      <w:r>
        <w:rPr>
          <w:rFonts w:ascii="Nokia Standard Multiscript" w:hAnsi="Nokia Standard Multiscript" w:cs="Nokia Standard Multiscript"/>
        </w:rPr>
        <w:t>operațiunile</w:t>
      </w:r>
      <w:proofErr w:type="spellEnd"/>
      <w:r>
        <w:rPr>
          <w:rFonts w:ascii="Nokia Standard Multiscript" w:hAnsi="Nokia Standard Multiscript" w:cs="Nokia Standard Multiscript"/>
        </w:rPr>
        <w:t xml:space="preserve"> de </w:t>
      </w:r>
      <w:proofErr w:type="spellStart"/>
      <w:r>
        <w:rPr>
          <w:rFonts w:ascii="Nokia Standard Multiscript" w:hAnsi="Nokia Standard Multiscript" w:cs="Nokia Standard Multiscript"/>
        </w:rPr>
        <w:t>producț</w:t>
      </w:r>
      <w:r w:rsidR="00CA4C52" w:rsidRPr="008C6D8A">
        <w:rPr>
          <w:rFonts w:ascii="Nokia Standard Multiscript" w:hAnsi="Nokia Standard Multiscript" w:cs="Nokia Standard Multiscript"/>
        </w:rPr>
        <w:t>ie</w:t>
      </w:r>
      <w:proofErr w:type="spellEnd"/>
      <w:r w:rsidR="00CA4C52" w:rsidRPr="008C6D8A">
        <w:rPr>
          <w:rFonts w:ascii="Nokia Standard Multiscript" w:hAnsi="Nokia Standard Multiscript" w:cs="Nokia Standard Multiscript"/>
        </w:rPr>
        <w:t xml:space="preserve"> din </w:t>
      </w:r>
      <w:proofErr w:type="spellStart"/>
      <w:r w:rsidR="00CA4C52" w:rsidRPr="008C6D8A">
        <w:rPr>
          <w:rFonts w:ascii="Nokia Standard Multiscript" w:hAnsi="Nokia Standard Multiscript" w:cs="Nokia Standard Multiscript"/>
        </w:rPr>
        <w:t>Sa</w:t>
      </w:r>
      <w:r>
        <w:rPr>
          <w:rFonts w:ascii="Nokia Standard Multiscript" w:hAnsi="Nokia Standard Multiscript" w:cs="Nokia Standard Multiscript"/>
        </w:rPr>
        <w:t>lo</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Finlanda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Komarom</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Ungaria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CA4C52" w:rsidRPr="008C6D8A">
        <w:rPr>
          <w:rFonts w:ascii="Nokia Standard Multiscript" w:hAnsi="Nokia Standard Multiscript" w:cs="Nokia Standard Multiscript"/>
        </w:rPr>
        <w:t>i</w:t>
      </w:r>
      <w:proofErr w:type="spellEnd"/>
      <w:r w:rsidR="00CA4C52" w:rsidRPr="008C6D8A">
        <w:rPr>
          <w:rFonts w:ascii="Nokia Standard Multiscript" w:hAnsi="Nokia Standard Multiscript" w:cs="Nokia Standard Multiscript"/>
        </w:rPr>
        <w:t xml:space="preserve"> Reynosa, </w:t>
      </w:r>
      <w:proofErr w:type="spellStart"/>
      <w:r w:rsidR="00CA4C52" w:rsidRPr="008C6D8A">
        <w:rPr>
          <w:rFonts w:ascii="Nokia Standard Multiscript" w:hAnsi="Nokia Standard Multiscript" w:cs="Nokia Standard Multiscript"/>
        </w:rPr>
        <w:t>Mexic</w:t>
      </w:r>
      <w:proofErr w:type="spellEnd"/>
      <w:r w:rsidR="00CA4C52" w:rsidRPr="008C6D8A">
        <w:rPr>
          <w:rFonts w:ascii="Nokia Standard Multiscript" w:hAnsi="Nokia Standard Multiscript" w:cs="Nokia Standard Multiscript"/>
        </w:rPr>
        <w:t xml:space="preserve">. Este </w:t>
      </w:r>
      <w:r w:rsidR="008454F7">
        <w:rPr>
          <w:rFonts w:ascii="Nokia Standard Multiscript" w:hAnsi="Nokia Standard Multiscript" w:cs="Nokia Standard Multiscript"/>
        </w:rPr>
        <w:t xml:space="preserve">de </w:t>
      </w:r>
      <w:proofErr w:type="spellStart"/>
      <w:r w:rsidR="008454F7">
        <w:rPr>
          <w:rFonts w:ascii="Nokia Standard Multiscript" w:hAnsi="Nokia Standard Multiscript" w:cs="Nokia Standard Multiscript"/>
        </w:rPr>
        <w:t>aș</w:t>
      </w:r>
      <w:r>
        <w:rPr>
          <w:rFonts w:ascii="Nokia Standard Multiscript" w:hAnsi="Nokia Standard Multiscript" w:cs="Nokia Standard Multiscript"/>
        </w:rPr>
        <w:t>teptat</w:t>
      </w:r>
      <w:proofErr w:type="spellEnd"/>
      <w:r>
        <w:rPr>
          <w:rFonts w:ascii="Nokia Standard Multiscript" w:hAnsi="Nokia Standard Multiscript" w:cs="Nokia Standard Multiscript"/>
        </w:rPr>
        <w:t xml:space="preserve"> ca </w:t>
      </w:r>
      <w:proofErr w:type="spellStart"/>
      <w:r>
        <w:rPr>
          <w:rFonts w:ascii="Nokia Standard Multiscript" w:hAnsi="Nokia Standard Multiscript" w:cs="Nokia Standard Multiscript"/>
        </w:rPr>
        <w:t>aceste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fabrici</w:t>
      </w:r>
      <w:proofErr w:type="spellEnd"/>
      <w:r>
        <w:rPr>
          <w:rFonts w:ascii="Nokia Standard Multiscript" w:hAnsi="Nokia Standard Multiscript" w:cs="Nokia Standard Multiscript"/>
        </w:rPr>
        <w:t xml:space="preserve"> </w:t>
      </w:r>
      <w:proofErr w:type="spellStart"/>
      <w:proofErr w:type="gramStart"/>
      <w:r>
        <w:rPr>
          <w:rFonts w:ascii="Nokia Standard Multiscript" w:hAnsi="Nokia Standard Multiscript" w:cs="Nokia Standard Multiscript"/>
        </w:rPr>
        <w:t>să</w:t>
      </w:r>
      <w:proofErr w:type="spellEnd"/>
      <w:proofErr w:type="gramEnd"/>
      <w:r>
        <w:rPr>
          <w:rFonts w:ascii="Nokia Standard Multiscript" w:hAnsi="Nokia Standard Multiscript" w:cs="Nokia Standard Multiscript"/>
        </w:rPr>
        <w:t xml:space="preserve"> continue </w:t>
      </w:r>
      <w:proofErr w:type="spellStart"/>
      <w:r>
        <w:rPr>
          <w:rFonts w:ascii="Nokia Standard Multiscript" w:hAnsi="Nokia Standard Multiscript" w:cs="Nokia Standard Multiscript"/>
        </w:rPr>
        <w:t>să</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aib</w:t>
      </w:r>
      <w:r>
        <w:rPr>
          <w:rFonts w:ascii="Nokia Standard Multiscript" w:hAnsi="Nokia Standard Multiscript" w:cs="Nokia Standard Multiscript"/>
        </w:rPr>
        <w:t>ă</w:t>
      </w:r>
      <w:proofErr w:type="spellEnd"/>
      <w:r w:rsidR="00CA4C52" w:rsidRPr="008C6D8A">
        <w:rPr>
          <w:rFonts w:ascii="Nokia Standard Multiscript" w:hAnsi="Nokia Standard Multiscript" w:cs="Nokia Standard Multiscript"/>
        </w:rPr>
        <w:t xml:space="preserve"> un</w:t>
      </w:r>
      <w:r w:rsidR="001729E1" w:rsidRPr="008C6D8A">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rol</w:t>
      </w:r>
      <w:proofErr w:type="spellEnd"/>
      <w:r>
        <w:rPr>
          <w:rFonts w:ascii="Nokia Standard Multiscript" w:hAnsi="Nokia Standard Multiscript" w:cs="Nokia Standard Multiscript"/>
        </w:rPr>
        <w:t xml:space="preserve"> important </w:t>
      </w:r>
      <w:proofErr w:type="spellStart"/>
      <w:r>
        <w:rPr>
          <w:rFonts w:ascii="Nokia Standard Multiscript" w:hAnsi="Nokia Standard Multiscript" w:cs="Nokia Standard Multiscript"/>
        </w:rPr>
        <w:t>în</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servirea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clienț</w:t>
      </w:r>
      <w:r w:rsidR="00CA4C52" w:rsidRPr="008C6D8A">
        <w:rPr>
          <w:rFonts w:ascii="Nokia Standard Multiscript" w:hAnsi="Nokia Standard Multiscript" w:cs="Nokia Standard Multiscript"/>
        </w:rPr>
        <w:t>ilor</w:t>
      </w:r>
      <w:proofErr w:type="spellEnd"/>
      <w:r w:rsidR="00CA4C52" w:rsidRPr="008C6D8A">
        <w:rPr>
          <w:rFonts w:ascii="Nokia Standard Multiscript" w:hAnsi="Nokia Standard Multiscript" w:cs="Nokia Standard Multiscript"/>
        </w:rPr>
        <w:t xml:space="preserve"> de </w:t>
      </w:r>
      <w:proofErr w:type="spellStart"/>
      <w:r w:rsidR="00CA4C52" w:rsidRPr="008C6D8A">
        <w:rPr>
          <w:rFonts w:ascii="Nokia Standard Multiscript" w:hAnsi="Nokia Standard Multiscript" w:cs="Nokia Standard Multiscript"/>
        </w:rPr>
        <w:t>dispozitive</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smartphone</w:t>
      </w:r>
      <w:proofErr w:type="spellEnd"/>
      <w:r w:rsidR="00CA4C52" w:rsidRPr="008C6D8A">
        <w:rPr>
          <w:rFonts w:ascii="Nokia Standard Multiscript" w:hAnsi="Nokia Standard Multiscript" w:cs="Nokia Standard Multiscript"/>
        </w:rPr>
        <w:t xml:space="preserve"> din </w:t>
      </w:r>
      <w:proofErr w:type="spellStart"/>
      <w:r w:rsidR="00CA4C52" w:rsidRPr="008C6D8A">
        <w:rPr>
          <w:rFonts w:ascii="Nokia Standard Multiscript" w:hAnsi="Nokia Standard Multiscript" w:cs="Nokia Standard Multiscript"/>
        </w:rPr>
        <w:t>Europa</w:t>
      </w:r>
      <w:proofErr w:type="spellEnd"/>
      <w:r w:rsidR="00CA4C52" w:rsidRPr="008C6D8A">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CA4C52" w:rsidRPr="008C6D8A">
        <w:rPr>
          <w:rFonts w:ascii="Nokia Standard Multiscript" w:hAnsi="Nokia Standard Multiscript" w:cs="Nokia Standard Multiscript"/>
        </w:rPr>
        <w:t>i</w:t>
      </w:r>
      <w:proofErr w:type="spellEnd"/>
      <w:r w:rsidR="00CA4C52" w:rsidRPr="008C6D8A">
        <w:rPr>
          <w:rFonts w:ascii="Nokia Standard Multiscript" w:hAnsi="Nokia Standard Multiscript" w:cs="Nokia Standard Multiscript"/>
        </w:rPr>
        <w:t xml:space="preserve"> America de Nor</w:t>
      </w:r>
      <w:r>
        <w:rPr>
          <w:rFonts w:ascii="Nokia Standard Multiscript" w:hAnsi="Nokia Standard Multiscript" w:cs="Nokia Standard Multiscript"/>
        </w:rPr>
        <w:t xml:space="preserve">d </w:t>
      </w:r>
      <w:proofErr w:type="spellStart"/>
      <w:r>
        <w:rPr>
          <w:rFonts w:ascii="Nokia Standard Multiscript" w:hAnsi="Nokia Standard Multiscript" w:cs="Nokia Standard Multiscript"/>
        </w:rPr>
        <w:t>dar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planul</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este</w:t>
      </w:r>
      <w:proofErr w:type="spellEnd"/>
      <w:r>
        <w:rPr>
          <w:rFonts w:ascii="Nokia Standard Multiscript" w:hAnsi="Nokia Standard Multiscript" w:cs="Nokia Standard Multiscript"/>
        </w:rPr>
        <w:t xml:space="preserve"> ca </w:t>
      </w:r>
      <w:proofErr w:type="spellStart"/>
      <w:r>
        <w:rPr>
          <w:rFonts w:ascii="Nokia Standard Multiscript" w:hAnsi="Nokia Standard Multiscript" w:cs="Nokia Standard Multiscript"/>
        </w:rPr>
        <w:t>acestea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să</w:t>
      </w:r>
      <w:proofErr w:type="spellEnd"/>
      <w:r>
        <w:rPr>
          <w:rFonts w:ascii="Nokia Standard Multiscript" w:hAnsi="Nokia Standard Multiscript" w:cs="Nokia Standard Multiscript"/>
        </w:rPr>
        <w:t xml:space="preserve"> se </w:t>
      </w:r>
      <w:proofErr w:type="spellStart"/>
      <w:r>
        <w:rPr>
          <w:rFonts w:ascii="Nokia Standard Multiscript" w:hAnsi="Nokia Standard Multiscript" w:cs="Nokia Standard Multiscript"/>
        </w:rPr>
        <w:t>concentreze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clienți</w:t>
      </w:r>
      <w:proofErr w:type="spellEnd"/>
      <w:r>
        <w:rPr>
          <w:rFonts w:ascii="Nokia Standard Multiscript" w:hAnsi="Nokia Standard Multiscript" w:cs="Nokia Standard Multiscript"/>
        </w:rPr>
        <w:t xml:space="preserve">, software </w:t>
      </w:r>
      <w:proofErr w:type="spellStart"/>
      <w:r>
        <w:rPr>
          <w:rFonts w:ascii="Nokia Standard Multiscript" w:hAnsi="Nokia Standard Multiscript" w:cs="Nokia Standard Multiscript"/>
        </w:rPr>
        <w:t>dedicat</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în</w:t>
      </w:r>
      <w:proofErr w:type="spellEnd"/>
      <w:r>
        <w:rPr>
          <w:rFonts w:ascii="Nokia Standard Multiscript" w:hAnsi="Nokia Standard Multiscript" w:cs="Nokia Standard Multiscript"/>
        </w:rPr>
        <w:t xml:space="preserve"> mod specific </w:t>
      </w:r>
      <w:proofErr w:type="spellStart"/>
      <w:r>
        <w:rPr>
          <w:rFonts w:ascii="Nokia Standard Multiscript" w:hAnsi="Nokia Standard Multiscript" w:cs="Nokia Standard Multiscript"/>
        </w:rPr>
        <w:t>piețelor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CA4C52" w:rsidRPr="008C6D8A">
        <w:rPr>
          <w:rFonts w:ascii="Nokia Standard Multiscript" w:hAnsi="Nokia Standard Multiscript" w:cs="Nokia Standard Multiscript"/>
        </w:rPr>
        <w:t>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personalizarea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pachet</w:t>
      </w:r>
      <w:r w:rsidR="008454F7">
        <w:rPr>
          <w:rFonts w:ascii="Nokia Standard Multiscript" w:hAnsi="Nokia Standard Multiscript" w:cs="Nokia Standard Multiscript"/>
        </w:rPr>
        <w:t>elor</w:t>
      </w:r>
      <w:proofErr w:type="spellEnd"/>
      <w:r w:rsidR="008454F7">
        <w:rPr>
          <w:rFonts w:ascii="Nokia Standard Multiscript" w:hAnsi="Nokia Standard Multiscript" w:cs="Nokia Standard Multiscript"/>
        </w:rPr>
        <w:t xml:space="preserve"> de </w:t>
      </w:r>
      <w:proofErr w:type="spellStart"/>
      <w:r w:rsidR="008454F7">
        <w:rPr>
          <w:rFonts w:ascii="Nokia Standard Multiscript" w:hAnsi="Nokia Standard Multiscript" w:cs="Nokia Standard Multiscript"/>
        </w:rPr>
        <w:t>vânzare</w:t>
      </w:r>
      <w:proofErr w:type="spellEnd"/>
      <w:r w:rsidR="008454F7">
        <w:rPr>
          <w:rFonts w:ascii="Nokia Standard Multiscript" w:hAnsi="Nokia Standard Multiscript" w:cs="Nokia Standard Multiscript"/>
        </w:rPr>
        <w:t xml:space="preserve">. Se </w:t>
      </w:r>
      <w:proofErr w:type="spellStart"/>
      <w:r w:rsidR="008454F7">
        <w:rPr>
          <w:rFonts w:ascii="Nokia Standard Multiscript" w:hAnsi="Nokia Standard Multiscript" w:cs="Nokia Standard Multiscript"/>
        </w:rPr>
        <w:t>estimează</w:t>
      </w:r>
      <w:proofErr w:type="spellEnd"/>
      <w:r w:rsidR="008454F7">
        <w:rPr>
          <w:rFonts w:ascii="Nokia Standard Multiscript" w:hAnsi="Nokia Standard Multiscript" w:cs="Nokia Standard Multiscript"/>
        </w:rPr>
        <w:t xml:space="preserve"> </w:t>
      </w:r>
      <w:proofErr w:type="spellStart"/>
      <w:r w:rsidR="008454F7">
        <w:rPr>
          <w:rFonts w:ascii="Nokia Standard Multiscript" w:hAnsi="Nokia Standard Multiscript" w:cs="Nokia Standard Multiscript"/>
        </w:rPr>
        <w:t>că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aceste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schimbă</w:t>
      </w:r>
      <w:r w:rsidR="00CA4C52" w:rsidRPr="008C6D8A">
        <w:rPr>
          <w:rFonts w:ascii="Nokia Standard Multiscript" w:hAnsi="Nokia Standard Multiscript" w:cs="Nokia Standard Multiscript"/>
        </w:rPr>
        <w:t>ri</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vor</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avea</w:t>
      </w:r>
      <w:proofErr w:type="spellEnd"/>
      <w:r w:rsidR="00CA4C52" w:rsidRPr="008C6D8A">
        <w:rPr>
          <w:rFonts w:ascii="Nokia Standard Multiscript" w:hAnsi="Nokia Standard Multiscript" w:cs="Nokia Standard Multiscript"/>
        </w:rPr>
        <w:t xml:space="preserve"> </w:t>
      </w:r>
      <w:proofErr w:type="gramStart"/>
      <w:r w:rsidR="00CA4C52" w:rsidRPr="008C6D8A">
        <w:rPr>
          <w:rFonts w:ascii="Nokia Standard Multiscript" w:hAnsi="Nokia Standard Multiscript" w:cs="Nokia Standard Multiscript"/>
        </w:rPr>
        <w:t>un</w:t>
      </w:r>
      <w:proofErr w:type="gramEnd"/>
      <w:r w:rsidR="00CA4C52" w:rsidRPr="008C6D8A">
        <w:rPr>
          <w:rFonts w:ascii="Nokia Standard Multiscript" w:hAnsi="Nokia Standard Multiscript" w:cs="Nokia Standard Multiscript"/>
        </w:rPr>
        <w:t xml:space="preserve"> impact </w:t>
      </w:r>
      <w:proofErr w:type="spellStart"/>
      <w:r w:rsidR="00CA4C52" w:rsidRPr="008C6D8A">
        <w:rPr>
          <w:rFonts w:ascii="Nokia Standard Multiscript" w:hAnsi="Nokia Standard Multiscript" w:cs="Nokia Standard Multiscript"/>
        </w:rPr>
        <w:t>asupra</w:t>
      </w:r>
      <w:proofErr w:type="spellEnd"/>
      <w:r w:rsidR="00CA4C52" w:rsidRPr="008C6D8A">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personalului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8C6D8A">
        <w:rPr>
          <w:rFonts w:ascii="Nokia Standard Multiscript" w:hAnsi="Nokia Standard Multiscript" w:cs="Nokia Standard Multiscript"/>
        </w:rPr>
        <w:t>n</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anul</w:t>
      </w:r>
      <w:proofErr w:type="spellEnd"/>
      <w:r w:rsidR="00CA4C52" w:rsidRPr="008C6D8A">
        <w:rPr>
          <w:rFonts w:ascii="Nokia Standard Multiscript" w:hAnsi="Nokia Standard Multiscript" w:cs="Nokia Standard Multiscript"/>
        </w:rPr>
        <w:t xml:space="preserve"> 2012 </w:t>
      </w:r>
      <w:proofErr w:type="spellStart"/>
      <w:r w:rsidR="00CA4C52" w:rsidRPr="008C6D8A">
        <w:rPr>
          <w:rFonts w:ascii="Nokia Standard Multiscript" w:hAnsi="Nokia Standard Multiscript" w:cs="Nokia Standard Multiscript"/>
        </w:rPr>
        <w:t>dar</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f</w:t>
      </w:r>
      <w:r>
        <w:rPr>
          <w:rFonts w:ascii="Nokia Standard Multiscript" w:hAnsi="Nokia Standard Multiscript" w:cs="Nokia Standard Multiscript"/>
        </w:rPr>
        <w:t>ără</w:t>
      </w:r>
      <w:proofErr w:type="spellEnd"/>
      <w:r>
        <w:rPr>
          <w:rFonts w:ascii="Nokia Standard Multiscript" w:hAnsi="Nokia Standard Multiscript" w:cs="Nokia Standard Multiscript"/>
        </w:rPr>
        <w:t xml:space="preserve"> impact </w:t>
      </w:r>
      <w:proofErr w:type="spellStart"/>
      <w:r>
        <w:rPr>
          <w:rFonts w:ascii="Nokia Standard Multiscript" w:hAnsi="Nokia Standard Multiscript" w:cs="Nokia Standard Multiscript"/>
        </w:rPr>
        <w:t>în</w:t>
      </w:r>
      <w:proofErr w:type="spellEnd"/>
      <w:r>
        <w:rPr>
          <w:rFonts w:ascii="Nokia Standard Multiscript" w:hAnsi="Nokia Standard Multiscript" w:cs="Nokia Standard Multiscript"/>
        </w:rPr>
        <w:t xml:space="preserve"> 2011. Nokia </w:t>
      </w:r>
      <w:proofErr w:type="spellStart"/>
      <w:proofErr w:type="gramStart"/>
      <w:r>
        <w:rPr>
          <w:rFonts w:ascii="Nokia Standard Multiscript" w:hAnsi="Nokia Standard Multiscript" w:cs="Nokia Standard Multiscript"/>
        </w:rPr>
        <w:t>va</w:t>
      </w:r>
      <w:proofErr w:type="spellEnd"/>
      <w:proofErr w:type="gram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iniția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discuț</w:t>
      </w:r>
      <w:r w:rsidR="00CA4C52" w:rsidRPr="008C6D8A">
        <w:rPr>
          <w:rFonts w:ascii="Nokia Standard Multiscript" w:hAnsi="Nokia Standard Multiscript" w:cs="Nokia Standard Multiscript"/>
        </w:rPr>
        <w:t>ii</w:t>
      </w:r>
      <w:proofErr w:type="spellEnd"/>
      <w:r w:rsidR="00CA4C52" w:rsidRPr="008C6D8A">
        <w:rPr>
          <w:rFonts w:ascii="Nokia Standard Multiscript" w:hAnsi="Nokia Standard Multiscript" w:cs="Nokia Standard Multiscript"/>
        </w:rPr>
        <w:t xml:space="preserve"> cu </w:t>
      </w:r>
      <w:proofErr w:type="spellStart"/>
      <w:r w:rsidR="00CA4C52" w:rsidRPr="008C6D8A">
        <w:rPr>
          <w:rFonts w:ascii="Nokia Standard Multiscript" w:hAnsi="Nokia Standard Multiscript" w:cs="Nokia Standard Multiscript"/>
        </w:rPr>
        <w:t>reprezenta</w:t>
      </w:r>
      <w:r>
        <w:rPr>
          <w:rFonts w:ascii="Nokia Standard Multiscript" w:hAnsi="Nokia Standard Multiscript" w:cs="Nokia Standard Multiscript"/>
        </w:rPr>
        <w:t>nț</w:t>
      </w:r>
      <w:r w:rsidR="008454F7">
        <w:rPr>
          <w:rFonts w:ascii="Nokia Standard Multiscript" w:hAnsi="Nokia Standard Multiscript" w:cs="Nokia Standard Multiscript"/>
        </w:rPr>
        <w:t>ii</w:t>
      </w:r>
      <w:proofErr w:type="spellEnd"/>
      <w:r w:rsidR="008454F7">
        <w:rPr>
          <w:rFonts w:ascii="Nokia Standard Multiscript" w:hAnsi="Nokia Standard Multiscript" w:cs="Nokia Standard Multiscript"/>
        </w:rPr>
        <w:t xml:space="preserve"> </w:t>
      </w:r>
      <w:proofErr w:type="spellStart"/>
      <w:r w:rsidR="008454F7">
        <w:rPr>
          <w:rFonts w:ascii="Nokia Standard Multiscript" w:hAnsi="Nokia Standard Multiscript" w:cs="Nokia Standard Multiscript"/>
        </w:rPr>
        <w:t>angajaț</w:t>
      </w:r>
      <w:r w:rsidR="00CA4C52" w:rsidRPr="008C6D8A">
        <w:rPr>
          <w:rFonts w:ascii="Nokia Standard Multiscript" w:hAnsi="Nokia Standard Multiscript" w:cs="Nokia Standard Multiscript"/>
        </w:rPr>
        <w:t>ilor</w:t>
      </w:r>
      <w:proofErr w:type="spellEnd"/>
      <w:r w:rsidR="00CA4C52" w:rsidRPr="008C6D8A">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CA4C52" w:rsidRPr="008C6D8A">
        <w:rPr>
          <w:rFonts w:ascii="Nokia Standard Multiscript" w:hAnsi="Nokia Standard Multiscript" w:cs="Nokia Standard Multiscript"/>
        </w:rPr>
        <w:t>i</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sta</w:t>
      </w:r>
      <w:r w:rsidR="001618D7">
        <w:rPr>
          <w:rFonts w:ascii="Nokia Standard Multiscript" w:hAnsi="Nokia Standard Multiscript" w:cs="Nokia Standard Multiscript"/>
        </w:rPr>
        <w:t>keholderii</w:t>
      </w:r>
      <w:proofErr w:type="spellEnd"/>
      <w:r w:rsidR="001618D7">
        <w:rPr>
          <w:rFonts w:ascii="Nokia Standard Multiscript" w:hAnsi="Nokia Standard Multiscript" w:cs="Nokia Standard Multiscript"/>
        </w:rPr>
        <w:t xml:space="preserve"> din </w:t>
      </w:r>
      <w:proofErr w:type="spellStart"/>
      <w:r w:rsidR="001618D7">
        <w:rPr>
          <w:rFonts w:ascii="Nokia Standard Multiscript" w:hAnsi="Nokia Standard Multiscript" w:cs="Nokia Standard Multiscript"/>
        </w:rPr>
        <w:t>aceste</w:t>
      </w:r>
      <w:proofErr w:type="spellEnd"/>
      <w:r w:rsidR="001618D7">
        <w:rPr>
          <w:rFonts w:ascii="Nokia Standard Multiscript" w:hAnsi="Nokia Standard Multiscript" w:cs="Nokia Standard Multiscript"/>
        </w:rPr>
        <w:t xml:space="preserve"> </w:t>
      </w:r>
      <w:proofErr w:type="spellStart"/>
      <w:r w:rsidR="001618D7">
        <w:rPr>
          <w:rFonts w:ascii="Nokia Standard Multiscript" w:hAnsi="Nokia Standard Multiscript" w:cs="Nokia Standard Multiscript"/>
        </w:rPr>
        <w:t>fabrici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și</w:t>
      </w:r>
      <w:proofErr w:type="spellEnd"/>
      <w:r>
        <w:rPr>
          <w:rFonts w:ascii="Nokia Standard Multiscript" w:hAnsi="Nokia Standard Multiscript" w:cs="Nokia Standard Multiscript"/>
        </w:rPr>
        <w:t xml:space="preserve"> se </w:t>
      </w:r>
      <w:proofErr w:type="spellStart"/>
      <w:r>
        <w:rPr>
          <w:rFonts w:ascii="Nokia Standard Multiscript" w:hAnsi="Nokia Standard Multiscript" w:cs="Nokia Standard Multiscript"/>
        </w:rPr>
        <w:t>a</w:t>
      </w:r>
      <w:r w:rsidR="00551E9E">
        <w:rPr>
          <w:rFonts w:ascii="Nokia Standard Multiscript" w:hAnsi="Nokia Standard Multiscript" w:cs="Nokia Standard Multiscript"/>
        </w:rPr>
        <w:t>ș</w:t>
      </w:r>
      <w:r>
        <w:rPr>
          <w:rFonts w:ascii="Nokia Standard Multiscript" w:hAnsi="Nokia Standard Multiscript" w:cs="Nokia Standard Multiscript"/>
        </w:rPr>
        <w:t>te</w:t>
      </w:r>
      <w:r w:rsidR="008454F7">
        <w:rPr>
          <w:rFonts w:ascii="Nokia Standard Multiscript" w:hAnsi="Nokia Standard Multiscript" w:cs="Nokia Standard Multiscript"/>
        </w:rPr>
        <w:t>aptă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aibă</w:t>
      </w:r>
      <w:proofErr w:type="spellEnd"/>
      <w:r>
        <w:rPr>
          <w:rFonts w:ascii="Nokia Standard Multiscript" w:hAnsi="Nokia Standard Multiscript" w:cs="Nokia Standard Multiscript"/>
        </w:rPr>
        <w:t xml:space="preserve"> o imagine </w:t>
      </w:r>
      <w:proofErr w:type="spellStart"/>
      <w:r>
        <w:rPr>
          <w:rFonts w:ascii="Nokia Standard Multiscript" w:hAnsi="Nokia Standard Multiscript" w:cs="Nokia Standard Multiscript"/>
        </w:rPr>
        <w:t>mai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precisă</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priv</w:t>
      </w:r>
      <w:r>
        <w:rPr>
          <w:rFonts w:ascii="Nokia Standard Multiscript" w:hAnsi="Nokia Standard Multiscript" w:cs="Nokia Standard Multiscript"/>
        </w:rPr>
        <w:t>ind</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pos</w:t>
      </w:r>
      <w:r w:rsidR="00AA182A">
        <w:rPr>
          <w:rFonts w:ascii="Nokia Standard Multiscript" w:hAnsi="Nokia Standard Multiscript" w:cs="Nokia Standard Multiscript"/>
        </w:rPr>
        <w:t>ibilul</w:t>
      </w:r>
      <w:proofErr w:type="spellEnd"/>
      <w:r w:rsidR="00AA182A">
        <w:rPr>
          <w:rFonts w:ascii="Nokia Standard Multiscript" w:hAnsi="Nokia Standard Multiscript" w:cs="Nokia Standard Multiscript"/>
        </w:rPr>
        <w:t xml:space="preserve"> impact </w:t>
      </w:r>
      <w:proofErr w:type="spellStart"/>
      <w:r w:rsidR="00AA182A">
        <w:rPr>
          <w:rFonts w:ascii="Nokia Standard Multiscript" w:hAnsi="Nokia Standard Multiscript" w:cs="Nokia Standard Multiscript"/>
        </w:rPr>
        <w:t>asupra</w:t>
      </w:r>
      <w:proofErr w:type="spellEnd"/>
      <w:r w:rsidR="00AA182A">
        <w:rPr>
          <w:rFonts w:ascii="Nokia Standard Multiscript" w:hAnsi="Nokia Standard Multiscript" w:cs="Nokia Standard Multiscript"/>
        </w:rPr>
        <w:t xml:space="preserve"> </w:t>
      </w:r>
      <w:proofErr w:type="spellStart"/>
      <w:r w:rsidR="00AA182A">
        <w:rPr>
          <w:rFonts w:ascii="Nokia Standard Multiscript" w:hAnsi="Nokia Standard Multiscript" w:cs="Nokia Standard Multiscript"/>
        </w:rPr>
        <w:t>forței</w:t>
      </w:r>
      <w:proofErr w:type="spellEnd"/>
      <w:r w:rsidR="00AA182A">
        <w:rPr>
          <w:rFonts w:ascii="Nokia Standard Multiscript" w:hAnsi="Nokia Standard Multiscript" w:cs="Nokia Standard Multiscript"/>
        </w:rPr>
        <w:t xml:space="preserve"> de </w:t>
      </w:r>
      <w:proofErr w:type="spellStart"/>
      <w:r w:rsidR="00AA182A">
        <w:rPr>
          <w:rFonts w:ascii="Nokia Standard Multiscript" w:hAnsi="Nokia Standard Multiscript" w:cs="Nokia Standard Multiscript"/>
        </w:rPr>
        <w:t>muncă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8C6D8A">
        <w:rPr>
          <w:rFonts w:ascii="Nokia Standard Multiscript" w:hAnsi="Nokia Standard Multiscript" w:cs="Nokia Standard Multiscript"/>
        </w:rPr>
        <w:t>n</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primul</w:t>
      </w:r>
      <w:proofErr w:type="spellEnd"/>
      <w:r w:rsidR="00CA4C52" w:rsidRPr="008C6D8A">
        <w:rPr>
          <w:rFonts w:ascii="Nokia Standard Multiscript" w:hAnsi="Nokia Standard Multiscript" w:cs="Nokia Standard Multiscript"/>
        </w:rPr>
        <w:t xml:space="preserve"> </w:t>
      </w:r>
      <w:proofErr w:type="spellStart"/>
      <w:r w:rsidR="00CA4C52" w:rsidRPr="008C6D8A">
        <w:rPr>
          <w:rFonts w:ascii="Nokia Standard Multiscript" w:hAnsi="Nokia Standard Multiscript" w:cs="Nokia Standard Multiscript"/>
        </w:rPr>
        <w:t>trimestru</w:t>
      </w:r>
      <w:proofErr w:type="spellEnd"/>
      <w:r w:rsidR="00CA4C52" w:rsidRPr="008C6D8A">
        <w:rPr>
          <w:rFonts w:ascii="Nokia Standard Multiscript" w:hAnsi="Nokia Standard Multiscript" w:cs="Nokia Standard Multiscript"/>
        </w:rPr>
        <w:t xml:space="preserve"> al </w:t>
      </w:r>
      <w:proofErr w:type="spellStart"/>
      <w:r w:rsidR="00CA4C52" w:rsidRPr="008C6D8A">
        <w:rPr>
          <w:rFonts w:ascii="Nokia Standard Multiscript" w:hAnsi="Nokia Standard Multiscript" w:cs="Nokia Standard Multiscript"/>
        </w:rPr>
        <w:t>anului</w:t>
      </w:r>
      <w:proofErr w:type="spellEnd"/>
      <w:r w:rsidR="00CA4C52" w:rsidRPr="008C6D8A">
        <w:rPr>
          <w:rFonts w:ascii="Nokia Standard Multiscript" w:hAnsi="Nokia Standard Multiscript" w:cs="Nokia Standard Multiscript"/>
        </w:rPr>
        <w:t xml:space="preserve"> 2012</w:t>
      </w:r>
      <w:r>
        <w:rPr>
          <w:rFonts w:ascii="Nokia Standard Multiscript" w:hAnsi="Nokia Standard Multiscript" w:cs="Nokia Standard Multiscript"/>
        </w:rPr>
        <w:t>.</w:t>
      </w:r>
    </w:p>
    <w:p w:rsidR="001729E1" w:rsidRPr="00252334" w:rsidRDefault="001729E1" w:rsidP="008C6D8A">
      <w:pPr>
        <w:spacing w:after="0" w:line="240" w:lineRule="auto"/>
        <w:rPr>
          <w:rFonts w:ascii="Nokia Standard Multiscript" w:hAnsi="Nokia Standard Multiscript" w:cs="Nokia Standard Multiscript"/>
          <w:bCs/>
        </w:rPr>
      </w:pPr>
    </w:p>
    <w:p w:rsidR="00CA4C52" w:rsidRDefault="00173676" w:rsidP="008C6D8A">
      <w:pPr>
        <w:spacing w:after="0" w:line="240" w:lineRule="auto"/>
        <w:rPr>
          <w:rFonts w:ascii="Nokia Standard Multiscript" w:hAnsi="Nokia Standard Multiscript" w:cs="Nokia Standard Multiscript"/>
          <w:bCs/>
          <w:color w:val="548DD4"/>
        </w:rPr>
      </w:pPr>
      <w:r>
        <w:rPr>
          <w:rFonts w:ascii="Nokia Standard Multiscript" w:hAnsi="Nokia Standard Multiscript" w:cs="Nokia Standard Multiscript"/>
          <w:bCs/>
        </w:rPr>
        <w:t xml:space="preserve">Nokia a </w:t>
      </w:r>
      <w:proofErr w:type="spellStart"/>
      <w:r>
        <w:rPr>
          <w:rFonts w:ascii="Nokia Standard Multiscript" w:hAnsi="Nokia Standard Multiscript" w:cs="Nokia Standard Multiscript"/>
          <w:bCs/>
        </w:rPr>
        <w:t>anunț</w:t>
      </w:r>
      <w:r w:rsidR="00CA4C52" w:rsidRPr="00252334">
        <w:rPr>
          <w:rFonts w:ascii="Nokia Standard Multiscript" w:hAnsi="Nokia Standard Multiscript" w:cs="Nokia Standard Multiscript"/>
          <w:bCs/>
        </w:rPr>
        <w:t>at</w:t>
      </w:r>
      <w:proofErr w:type="spellEnd"/>
      <w:r w:rsidR="00CA4C52" w:rsidRPr="00252334">
        <w:rPr>
          <w:rFonts w:ascii="Nokia Standard Multiscript" w:hAnsi="Nokia Standard Multiscript" w:cs="Nokia Standard Multiscript"/>
          <w:bCs/>
        </w:rPr>
        <w:t xml:space="preserve"> anterior </w:t>
      </w:r>
      <w:proofErr w:type="spellStart"/>
      <w:r w:rsidR="00CA4C52" w:rsidRPr="00252334">
        <w:rPr>
          <w:rFonts w:ascii="Nokia Standard Multiscript" w:hAnsi="Nokia Standard Multiscript" w:cs="Nokia Standard Multiscript"/>
          <w:bCs/>
        </w:rPr>
        <w:t>planurile</w:t>
      </w:r>
      <w:proofErr w:type="spellEnd"/>
      <w:r w:rsidR="00CA4C52" w:rsidRPr="00252334">
        <w:rPr>
          <w:rFonts w:ascii="Nokia Standard Multiscript" w:hAnsi="Nokia Standard Multiscript" w:cs="Nokia Standard Multiscript"/>
          <w:bCs/>
        </w:rPr>
        <w:t xml:space="preserve"> sale de a </w:t>
      </w:r>
      <w:proofErr w:type="spellStart"/>
      <w:r w:rsidR="00CA4C52" w:rsidRPr="00252334">
        <w:rPr>
          <w:rFonts w:ascii="Nokia Standard Multiscript" w:hAnsi="Nokia Standard Multiscript" w:cs="Nokia Standard Multiscript"/>
          <w:bCs/>
        </w:rPr>
        <w:t>crea</w:t>
      </w:r>
      <w:proofErr w:type="spellEnd"/>
      <w:r w:rsidR="00CA4C52" w:rsidRPr="00252334">
        <w:rPr>
          <w:rFonts w:ascii="Nokia Standard Multiscript" w:hAnsi="Nokia Standard Multiscript" w:cs="Nokia Standard Multiscript"/>
          <w:bCs/>
        </w:rPr>
        <w:t xml:space="preserve"> o </w:t>
      </w:r>
      <w:proofErr w:type="spellStart"/>
      <w:r w:rsidR="00CA4C52" w:rsidRPr="00252334">
        <w:rPr>
          <w:rFonts w:ascii="Nokia Standard Multiscript" w:hAnsi="Nokia Standard Multiscript" w:cs="Nokia Standard Multiscript"/>
          <w:bCs/>
        </w:rPr>
        <w:t>divizie</w:t>
      </w:r>
      <w:proofErr w:type="spellEnd"/>
      <w:r w:rsidR="00CA4C52" w:rsidRPr="00252334">
        <w:rPr>
          <w:rFonts w:ascii="Nokia Standard Multiscript" w:hAnsi="Nokia Standard Multiscript" w:cs="Nokia Standard Multiscript"/>
          <w:bCs/>
        </w:rPr>
        <w:t xml:space="preserve"> de </w:t>
      </w:r>
      <w:r w:rsidR="00C322BE" w:rsidRPr="00252334">
        <w:rPr>
          <w:rFonts w:ascii="Nokia Standard Multiscript" w:hAnsi="Nokia Standard Multiscript" w:cs="Nokia Standard Multiscript"/>
          <w:bCs/>
        </w:rPr>
        <w:t>Location</w:t>
      </w:r>
      <w:r w:rsidR="008454F7">
        <w:rPr>
          <w:rFonts w:ascii="Nokia Standard Multiscript" w:hAnsi="Nokia Standard Multiscript" w:cs="Nokia Standard Multiscript"/>
          <w:bCs/>
        </w:rPr>
        <w:t xml:space="preserve"> </w:t>
      </w:r>
      <w:r w:rsidR="00C322BE" w:rsidRPr="00252334">
        <w:rPr>
          <w:rFonts w:ascii="Nokia Standard Multiscript" w:hAnsi="Nokia Standard Multiscript" w:cs="Nokia Standard Multiscript"/>
          <w:bCs/>
        </w:rPr>
        <w:t>&amp;</w:t>
      </w:r>
      <w:r w:rsidR="008454F7">
        <w:rPr>
          <w:rFonts w:ascii="Nokia Standard Multiscript" w:hAnsi="Nokia Standard Multiscript" w:cs="Nokia Standard Multiscript"/>
          <w:bCs/>
        </w:rPr>
        <w:t xml:space="preserve"> </w:t>
      </w:r>
      <w:r w:rsidR="00C322BE" w:rsidRPr="00252334">
        <w:rPr>
          <w:rFonts w:ascii="Nokia Standard Multiscript" w:hAnsi="Nokia Standard Multiscript" w:cs="Nokia Standard Multiscript"/>
          <w:bCs/>
        </w:rPr>
        <w:t xml:space="preserve">Commerce </w:t>
      </w:r>
      <w:proofErr w:type="spellStart"/>
      <w:r w:rsidR="00CA4C52" w:rsidRPr="00252334">
        <w:rPr>
          <w:rFonts w:ascii="Nokia Standard Multiscript" w:hAnsi="Nokia Standard Multiscript" w:cs="Nokia Standard Multiscript"/>
          <w:bCs/>
        </w:rPr>
        <w:t>prin</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consolidarea</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activelor</w:t>
      </w:r>
      <w:proofErr w:type="spellEnd"/>
      <w:r w:rsidR="00CA4C52" w:rsidRPr="00252334">
        <w:rPr>
          <w:rFonts w:ascii="Nokia Standard Multiscript" w:hAnsi="Nokia Standard Multiscript" w:cs="Nokia Standard Multiscript"/>
          <w:bCs/>
        </w:rPr>
        <w:t xml:space="preserve"> d</w:t>
      </w:r>
      <w:r w:rsidR="008454F7">
        <w:rPr>
          <w:rFonts w:ascii="Nokia Standard Multiscript" w:hAnsi="Nokia Standard Multiscript" w:cs="Nokia Standard Multiscript"/>
          <w:bCs/>
        </w:rPr>
        <w:t xml:space="preserve">e </w:t>
      </w:r>
      <w:proofErr w:type="spellStart"/>
      <w:r w:rsidR="008454F7">
        <w:rPr>
          <w:rFonts w:ascii="Nokia Standard Multiscript" w:hAnsi="Nokia Standard Multiscript" w:cs="Nokia Standard Multiscript"/>
          <w:bCs/>
        </w:rPr>
        <w:t>localizare</w:t>
      </w:r>
      <w:proofErr w:type="spellEnd"/>
      <w:r w:rsidR="008454F7">
        <w:rPr>
          <w:rFonts w:ascii="Nokia Standard Multiscript" w:hAnsi="Nokia Standard Multiscript" w:cs="Nokia Standard Multiscript"/>
          <w:bCs/>
        </w:rPr>
        <w:t xml:space="preserve">, </w:t>
      </w:r>
      <w:proofErr w:type="spellStart"/>
      <w:r w:rsidR="008454F7">
        <w:rPr>
          <w:rFonts w:ascii="Nokia Standard Multiscript" w:hAnsi="Nokia Standard Multiscript" w:cs="Nokia Standard Multiscript"/>
          <w:bCs/>
        </w:rPr>
        <w:t>incluzâ</w:t>
      </w:r>
      <w:r>
        <w:rPr>
          <w:rFonts w:ascii="Nokia Standard Multiscript" w:hAnsi="Nokia Standard Multiscript" w:cs="Nokia Standard Multiscript"/>
          <w:bCs/>
        </w:rPr>
        <w:t>nd</w:t>
      </w:r>
      <w:proofErr w:type="spellEnd"/>
      <w:r>
        <w:rPr>
          <w:rFonts w:ascii="Nokia Standard Multiscript" w:hAnsi="Nokia Standard Multiscript" w:cs="Nokia Standard Multiscript"/>
          <w:bCs/>
        </w:rPr>
        <w:t xml:space="preserve"> NAVTEQ </w:t>
      </w:r>
      <w:proofErr w:type="spellStart"/>
      <w:r>
        <w:rPr>
          <w:rFonts w:ascii="Nokia Standard Multiscript" w:hAnsi="Nokia Standard Multiscript" w:cs="Nokia Standard Multiscript"/>
          <w:bCs/>
        </w:rPr>
        <w:t>și</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operaț</w:t>
      </w:r>
      <w:r w:rsidR="00CA4C52" w:rsidRPr="00252334">
        <w:rPr>
          <w:rFonts w:ascii="Nokia Standard Multiscript" w:hAnsi="Nokia Standard Multiscript" w:cs="Nokia Standard Multiscript"/>
          <w:bCs/>
        </w:rPr>
        <w:t>iunile</w:t>
      </w:r>
      <w:proofErr w:type="spellEnd"/>
      <w:r w:rsidR="00CA4C52" w:rsidRPr="00252334">
        <w:rPr>
          <w:rFonts w:ascii="Nokia Standard Multiscript" w:hAnsi="Nokia Standard Multiscript" w:cs="Nokia Standard Multiscript"/>
          <w:bCs/>
        </w:rPr>
        <w:t xml:space="preserve"> Nokia de </w:t>
      </w:r>
      <w:proofErr w:type="spellStart"/>
      <w:r w:rsidR="00CA4C52" w:rsidRPr="00252334">
        <w:rPr>
          <w:rFonts w:ascii="Nokia Standard Multiscript" w:hAnsi="Nokia Standard Multiscript" w:cs="Nokia Standard Multiscript"/>
          <w:bCs/>
        </w:rPr>
        <w:t>servicii</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sociale</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pentru</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localizare</w:t>
      </w:r>
      <w:proofErr w:type="spellEnd"/>
      <w:r w:rsidR="00CA4C52" w:rsidRPr="00252334">
        <w:rPr>
          <w:rFonts w:ascii="Nokia Standard Multiscript" w:hAnsi="Nokia Standard Multiscript" w:cs="Nokia Standard Multiscript"/>
          <w:bCs/>
        </w:rPr>
        <w:t xml:space="preserve">. Ca parte a </w:t>
      </w:r>
      <w:proofErr w:type="spellStart"/>
      <w:r w:rsidR="00CA4C52" w:rsidRPr="00252334">
        <w:rPr>
          <w:rFonts w:ascii="Nokia Standard Multiscript" w:hAnsi="Nokia Standard Multiscript" w:cs="Nokia Standard Multiscript"/>
          <w:bCs/>
        </w:rPr>
        <w:t>consolidarii</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acestei</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di</w:t>
      </w:r>
      <w:r>
        <w:rPr>
          <w:rFonts w:ascii="Nokia Standard Multiscript" w:hAnsi="Nokia Standard Multiscript" w:cs="Nokia Standard Multiscript"/>
          <w:bCs/>
        </w:rPr>
        <w:t>vizii</w:t>
      </w:r>
      <w:proofErr w:type="spellEnd"/>
      <w:r>
        <w:rPr>
          <w:rFonts w:ascii="Nokia Standard Multiscript" w:hAnsi="Nokia Standard Multiscript" w:cs="Nokia Standard Multiscript"/>
          <w:bCs/>
        </w:rPr>
        <w:t xml:space="preserve">, Nokia </w:t>
      </w:r>
      <w:proofErr w:type="gramStart"/>
      <w:r>
        <w:rPr>
          <w:rFonts w:ascii="Nokia Standard Multiscript" w:hAnsi="Nokia Standard Multiscript" w:cs="Nokia Standard Multiscript"/>
          <w:bCs/>
        </w:rPr>
        <w:t>a</w:t>
      </w:r>
      <w:proofErr w:type="gram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iden</w:t>
      </w:r>
      <w:r w:rsidR="008454F7">
        <w:rPr>
          <w:rFonts w:ascii="Nokia Standard Multiscript" w:hAnsi="Nokia Standard Multiscript" w:cs="Nokia Standard Multiscript"/>
          <w:bCs/>
        </w:rPr>
        <w:t>t</w:t>
      </w:r>
      <w:r>
        <w:rPr>
          <w:rFonts w:ascii="Nokia Standard Multiscript" w:hAnsi="Nokia Standard Multiscript" w:cs="Nokia Standard Multiscript"/>
          <w:bCs/>
        </w:rPr>
        <w:t>ificat</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potențiale</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sinergii</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și</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oportunități</w:t>
      </w:r>
      <w:proofErr w:type="spellEnd"/>
      <w:r>
        <w:rPr>
          <w:rFonts w:ascii="Nokia Standard Multiscript" w:hAnsi="Nokia Standard Multiscript" w:cs="Nokia Standard Multiscript"/>
          <w:bCs/>
        </w:rPr>
        <w:t xml:space="preserve"> de </w:t>
      </w:r>
      <w:proofErr w:type="spellStart"/>
      <w:r>
        <w:rPr>
          <w:rFonts w:ascii="Nokia Standard Multiscript" w:hAnsi="Nokia Standard Multiscript" w:cs="Nokia Standard Multiscript"/>
          <w:bCs/>
        </w:rPr>
        <w:t>creș</w:t>
      </w:r>
      <w:r w:rsidR="00CA4C52" w:rsidRPr="00252334">
        <w:rPr>
          <w:rFonts w:ascii="Nokia Standard Multiscript" w:hAnsi="Nokia Standard Multiscript" w:cs="Nokia Standard Multiscript"/>
          <w:bCs/>
        </w:rPr>
        <w:t>tere</w:t>
      </w:r>
      <w:proofErr w:type="spellEnd"/>
      <w:r w:rsidR="00CA4C52" w:rsidRPr="00252334">
        <w:rPr>
          <w:rFonts w:ascii="Nokia Standard Multiscript" w:hAnsi="Nokia Standard Multiscript" w:cs="Nokia Standard Multiscript"/>
          <w:bCs/>
        </w:rPr>
        <w:t xml:space="preserve"> a </w:t>
      </w:r>
      <w:proofErr w:type="spellStart"/>
      <w:r w:rsidR="00CA4C52" w:rsidRPr="00252334">
        <w:rPr>
          <w:rFonts w:ascii="Nokia Standard Multiscript" w:hAnsi="Nokia Standard Multiscript" w:cs="Nokia Standard Multiscript"/>
          <w:bCs/>
        </w:rPr>
        <w:t>ef</w:t>
      </w:r>
      <w:r>
        <w:rPr>
          <w:rFonts w:ascii="Nokia Standard Multiscript" w:hAnsi="Nokia Standard Multiscript" w:cs="Nokia Standard Multiscript"/>
          <w:bCs/>
        </w:rPr>
        <w:t>icienț</w:t>
      </w:r>
      <w:r w:rsidR="00CA4C52" w:rsidRPr="00252334">
        <w:rPr>
          <w:rFonts w:ascii="Nokia Standard Multiscript" w:hAnsi="Nokia Standard Multiscript" w:cs="Nokia Standard Multiscript"/>
          <w:bCs/>
        </w:rPr>
        <w:t>e</w:t>
      </w:r>
      <w:r w:rsidR="001729E1" w:rsidRPr="00252334">
        <w:rPr>
          <w:rFonts w:ascii="Nokia Standard Multiscript" w:hAnsi="Nokia Standard Multiscript" w:cs="Nokia Standard Multiscript"/>
          <w:bCs/>
        </w:rPr>
        <w:t>i</w:t>
      </w:r>
      <w:proofErr w:type="spellEnd"/>
      <w:r w:rsidR="001729E1" w:rsidRPr="00252334">
        <w:rPr>
          <w:rFonts w:ascii="Nokia Standard Multiscript" w:hAnsi="Nokia Standard Multiscript" w:cs="Nokia Standard Multiscript"/>
          <w:bCs/>
        </w:rPr>
        <w:t xml:space="preserve">, </w:t>
      </w:r>
      <w:proofErr w:type="spellStart"/>
      <w:r w:rsidR="001729E1" w:rsidRPr="00252334">
        <w:rPr>
          <w:rFonts w:ascii="Nokia Standard Multiscript" w:hAnsi="Nokia Standard Multiscript" w:cs="Nokia Standard Multiscript"/>
          <w:bCs/>
        </w:rPr>
        <w:t>prin</w:t>
      </w:r>
      <w:proofErr w:type="spellEnd"/>
      <w:r w:rsidR="001729E1" w:rsidRPr="00252334">
        <w:rPr>
          <w:rFonts w:ascii="Nokia Standard Multiscript" w:hAnsi="Nokia Standard Multiscript" w:cs="Nokia Standard Multiscript"/>
          <w:bCs/>
        </w:rPr>
        <w:t xml:space="preserve"> </w:t>
      </w:r>
      <w:proofErr w:type="spellStart"/>
      <w:r w:rsidR="001729E1" w:rsidRPr="00252334">
        <w:rPr>
          <w:rFonts w:ascii="Nokia Standard Multiscript" w:hAnsi="Nokia Standard Multiscript" w:cs="Nokia Standard Multiscript"/>
          <w:bCs/>
        </w:rPr>
        <w:t>automatizare</w:t>
      </w:r>
      <w:proofErr w:type="spellEnd"/>
      <w:r w:rsidR="001729E1" w:rsidRPr="00252334">
        <w:rPr>
          <w:rFonts w:ascii="Nokia Standard Multiscript" w:hAnsi="Nokia Standard Multiscript" w:cs="Nokia Standard Multiscript"/>
          <w:bCs/>
        </w:rPr>
        <w:t>. Location</w:t>
      </w:r>
      <w:r w:rsidR="006A62C1">
        <w:rPr>
          <w:rFonts w:ascii="Nokia Standard Multiscript" w:hAnsi="Nokia Standard Multiscript" w:cs="Nokia Standard Multiscript"/>
          <w:bCs/>
        </w:rPr>
        <w:t xml:space="preserve"> </w:t>
      </w:r>
      <w:r w:rsidR="001729E1" w:rsidRPr="00252334">
        <w:rPr>
          <w:rFonts w:ascii="Nokia Standard Multiscript" w:hAnsi="Nokia Standard Multiscript" w:cs="Nokia Standard Multiscript"/>
          <w:bCs/>
        </w:rPr>
        <w:t>&amp;</w:t>
      </w:r>
      <w:r w:rsidR="006A62C1">
        <w:rPr>
          <w:rFonts w:ascii="Nokia Standard Multiscript" w:hAnsi="Nokia Standard Multiscript" w:cs="Nokia Standard Multiscript"/>
          <w:bCs/>
        </w:rPr>
        <w:t xml:space="preserve"> </w:t>
      </w:r>
      <w:r w:rsidR="001729E1" w:rsidRPr="00252334">
        <w:rPr>
          <w:rFonts w:ascii="Nokia Standard Multiscript" w:hAnsi="Nokia Standard Multiscript" w:cs="Nokia Standard Multiscript"/>
          <w:bCs/>
        </w:rPr>
        <w:t>Commerce</w:t>
      </w:r>
      <w:r>
        <w:rPr>
          <w:rFonts w:ascii="Nokia Standard Multiscript" w:hAnsi="Nokia Standard Multiscript" w:cs="Nokia Standard Multiscript"/>
          <w:bCs/>
        </w:rPr>
        <w:t xml:space="preserve"> </w:t>
      </w:r>
      <w:proofErr w:type="spellStart"/>
      <w:proofErr w:type="gramStart"/>
      <w:r>
        <w:rPr>
          <w:rFonts w:ascii="Nokia Standard Multiscript" w:hAnsi="Nokia Standard Multiscript" w:cs="Nokia Standard Multiscript"/>
          <w:bCs/>
        </w:rPr>
        <w:t>este</w:t>
      </w:r>
      <w:proofErr w:type="spellEnd"/>
      <w:proofErr w:type="gram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responsabilă</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pe</w:t>
      </w:r>
      <w:r>
        <w:rPr>
          <w:rFonts w:ascii="Nokia Standard Multiscript" w:hAnsi="Nokia Standard Multiscript" w:cs="Nokia Standard Multiscript"/>
          <w:bCs/>
        </w:rPr>
        <w:t>ntru</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livrarea</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celui</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mai</w:t>
      </w:r>
      <w:proofErr w:type="spellEnd"/>
      <w:r>
        <w:rPr>
          <w:rFonts w:ascii="Nokia Standard Multiscript" w:hAnsi="Nokia Standard Multiscript" w:cs="Nokia Standard Multiscript"/>
          <w:bCs/>
        </w:rPr>
        <w:t xml:space="preserve"> bun </w:t>
      </w:r>
      <w:proofErr w:type="spellStart"/>
      <w:r>
        <w:rPr>
          <w:rFonts w:ascii="Nokia Standard Multiscript" w:hAnsi="Nokia Standard Multiscript" w:cs="Nokia Standard Multiscript"/>
          <w:bCs/>
        </w:rPr>
        <w:t>conținut</w:t>
      </w:r>
      <w:proofErr w:type="spellEnd"/>
      <w:r>
        <w:rPr>
          <w:rFonts w:ascii="Nokia Standard Multiscript" w:hAnsi="Nokia Standard Multiscript" w:cs="Nokia Standard Multiscript"/>
          <w:bCs/>
        </w:rPr>
        <w:t xml:space="preserve"> digital din </w:t>
      </w:r>
      <w:proofErr w:type="spellStart"/>
      <w:r>
        <w:rPr>
          <w:rFonts w:ascii="Nokia Standard Multiscript" w:hAnsi="Nokia Standard Multiscript" w:cs="Nokia Standard Multiscript"/>
          <w:bCs/>
        </w:rPr>
        <w:t>lume</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în</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privinț</w:t>
      </w:r>
      <w:r w:rsidR="008454F7">
        <w:rPr>
          <w:rFonts w:ascii="Nokia Standard Multiscript" w:hAnsi="Nokia Standard Multiscript" w:cs="Nokia Standard Multiscript"/>
          <w:bCs/>
        </w:rPr>
        <w:t>a</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car</w:t>
      </w:r>
      <w:r>
        <w:rPr>
          <w:rFonts w:ascii="Nokia Standard Multiscript" w:hAnsi="Nokia Standard Multiscript" w:cs="Nokia Standard Multiscript"/>
          <w:bCs/>
        </w:rPr>
        <w:t>t</w:t>
      </w:r>
      <w:r w:rsidR="00CA4C52" w:rsidRPr="00252334">
        <w:rPr>
          <w:rFonts w:ascii="Nokia Standard Multiscript" w:hAnsi="Nokia Standard Multiscript" w:cs="Nokia Standard Multiscript"/>
          <w:bCs/>
        </w:rPr>
        <w:t>ografier</w:t>
      </w:r>
      <w:r>
        <w:rPr>
          <w:rFonts w:ascii="Nokia Standard Multiscript" w:hAnsi="Nokia Standard Multiscript" w:cs="Nokia Standard Multiscript"/>
          <w:bCs/>
        </w:rPr>
        <w:t>ii</w:t>
      </w:r>
      <w:proofErr w:type="spellEnd"/>
      <w:r>
        <w:rPr>
          <w:rFonts w:ascii="Nokia Standard Multiscript" w:hAnsi="Nokia Standard Multiscript" w:cs="Nokia Standard Multiscript"/>
          <w:bCs/>
        </w:rPr>
        <w:t xml:space="preserve">, a </w:t>
      </w:r>
      <w:proofErr w:type="spellStart"/>
      <w:r>
        <w:rPr>
          <w:rFonts w:ascii="Nokia Standard Multiscript" w:hAnsi="Nokia Standard Multiscript" w:cs="Nokia Standard Multiscript"/>
          <w:bCs/>
        </w:rPr>
        <w:t>platformei</w:t>
      </w:r>
      <w:proofErr w:type="spellEnd"/>
      <w:r>
        <w:rPr>
          <w:rFonts w:ascii="Nokia Standard Multiscript" w:hAnsi="Nokia Standard Multiscript" w:cs="Nokia Standard Multiscript"/>
          <w:bCs/>
        </w:rPr>
        <w:t xml:space="preserve"> de </w:t>
      </w:r>
      <w:proofErr w:type="spellStart"/>
      <w:r>
        <w:rPr>
          <w:rFonts w:ascii="Nokia Standard Multiscript" w:hAnsi="Nokia Standard Multiscript" w:cs="Nokia Standard Multiscript"/>
          <w:bCs/>
        </w:rPr>
        <w:t>localizare</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ș</w:t>
      </w:r>
      <w:r w:rsidR="006A62C1">
        <w:rPr>
          <w:rFonts w:ascii="Nokia Standard Multiscript" w:hAnsi="Nokia Standard Multiscript" w:cs="Nokia Standard Multiscript"/>
          <w:bCs/>
        </w:rPr>
        <w:t>i</w:t>
      </w:r>
      <w:proofErr w:type="spellEnd"/>
      <w:r w:rsidR="006A62C1">
        <w:rPr>
          <w:rFonts w:ascii="Nokia Standard Multiscript" w:hAnsi="Nokia Standard Multiscript" w:cs="Nokia Standard Multiscript"/>
          <w:bCs/>
        </w:rPr>
        <w:t xml:space="preserve"> a </w:t>
      </w:r>
      <w:proofErr w:type="spellStart"/>
      <w:r w:rsidR="006A62C1">
        <w:rPr>
          <w:rFonts w:ascii="Nokia Standard Multiscript" w:hAnsi="Nokia Standard Multiscript" w:cs="Nokia Standard Multiscript"/>
          <w:bCs/>
        </w:rPr>
        <w:t>experienței</w:t>
      </w:r>
      <w:proofErr w:type="spellEnd"/>
      <w:r w:rsidR="006A62C1">
        <w:rPr>
          <w:rFonts w:ascii="Nokia Standard Multiscript" w:hAnsi="Nokia Standard Multiscript" w:cs="Nokia Standard Multiscript"/>
          <w:bCs/>
        </w:rPr>
        <w:t xml:space="preserve"> de </w:t>
      </w:r>
      <w:proofErr w:type="spellStart"/>
      <w:r w:rsidR="006A62C1">
        <w:rPr>
          <w:rFonts w:ascii="Nokia Standard Multiscript" w:hAnsi="Nokia Standard Multiscript" w:cs="Nokia Standard Multiscript"/>
          <w:bCs/>
        </w:rPr>
        <w:t>localizare</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socială</w:t>
      </w:r>
      <w:proofErr w:type="spellEnd"/>
      <w:r w:rsidR="00CA4C52" w:rsidRPr="00252334">
        <w:rPr>
          <w:rFonts w:ascii="Nokia Standard Multiscript" w:hAnsi="Nokia Standard Multiscript" w:cs="Nokia Standard Multiscript"/>
          <w:bCs/>
        </w:rPr>
        <w:t>.</w:t>
      </w:r>
      <w:r w:rsidR="006A62C1">
        <w:rPr>
          <w:rFonts w:ascii="Nokia Standard Multiscript" w:hAnsi="Nokia Standard Multiscript" w:cs="Nokia Standard Multiscript"/>
          <w:bCs/>
        </w:rPr>
        <w:t xml:space="preserve"> </w:t>
      </w:r>
      <w:r w:rsidR="00CA4C52" w:rsidRPr="00252334">
        <w:rPr>
          <w:rFonts w:ascii="Nokia Standard Multiscript" w:hAnsi="Nokia Standard Multiscript" w:cs="Nokia Standard Multiscript"/>
          <w:bCs/>
        </w:rPr>
        <w:t xml:space="preserve">Nokia a </w:t>
      </w:r>
      <w:proofErr w:type="spellStart"/>
      <w:r w:rsidR="00CA4C52" w:rsidRPr="00252334">
        <w:rPr>
          <w:rFonts w:ascii="Nokia Standard Multiscript" w:hAnsi="Nokia Standard Multiscript" w:cs="Nokia Standard Multiscript"/>
          <w:bCs/>
        </w:rPr>
        <w:t>planificat</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concentrarea</w:t>
      </w:r>
      <w:proofErr w:type="spellEnd"/>
      <w:r w:rsidR="00CA4C52" w:rsidRPr="00252334">
        <w:rPr>
          <w:rFonts w:ascii="Nokia Standard Multiscript" w:hAnsi="Nokia Standard Multiscript" w:cs="Nokia Standard Multiscript"/>
          <w:bCs/>
        </w:rPr>
        <w:t xml:space="preserve"> </w:t>
      </w:r>
      <w:proofErr w:type="spellStart"/>
      <w:r w:rsidR="00CA4C52" w:rsidRPr="00252334">
        <w:rPr>
          <w:rFonts w:ascii="Nokia Standard Multiscript" w:hAnsi="Nokia Standard Multiscript" w:cs="Nokia Standard Multiscript"/>
          <w:bCs/>
        </w:rPr>
        <w:t>efortur</w:t>
      </w:r>
      <w:r w:rsidR="006A62C1">
        <w:rPr>
          <w:rFonts w:ascii="Nokia Standard Multiscript" w:hAnsi="Nokia Standard Multiscript" w:cs="Nokia Standard Multiscript"/>
          <w:bCs/>
        </w:rPr>
        <w:t>ilor</w:t>
      </w:r>
      <w:proofErr w:type="spellEnd"/>
      <w:r w:rsidR="006A62C1">
        <w:rPr>
          <w:rFonts w:ascii="Nokia Standard Multiscript" w:hAnsi="Nokia Standard Multiscript" w:cs="Nokia Standard Multiscript"/>
          <w:bCs/>
        </w:rPr>
        <w:t xml:space="preserve"> de </w:t>
      </w:r>
      <w:proofErr w:type="spellStart"/>
      <w:r w:rsidR="006A62C1">
        <w:rPr>
          <w:rFonts w:ascii="Nokia Standard Multiscript" w:hAnsi="Nokia Standard Multiscript" w:cs="Nokia Standard Multiscript"/>
          <w:bCs/>
        </w:rPr>
        <w:t>dezvoltare</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pe</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direcț</w:t>
      </w:r>
      <w:r w:rsidR="00CA4C52" w:rsidRPr="00252334">
        <w:rPr>
          <w:rFonts w:ascii="Nokia Standard Multiscript" w:hAnsi="Nokia Standard Multiscript" w:cs="Nokia Standard Multiscript"/>
          <w:bCs/>
        </w:rPr>
        <w:t>ia</w:t>
      </w:r>
      <w:proofErr w:type="spellEnd"/>
      <w:r w:rsidR="00CA4C52" w:rsidRPr="00252334">
        <w:rPr>
          <w:rFonts w:ascii="Nokia Standard Multiscript" w:hAnsi="Nokia Standard Multiscript" w:cs="Nokia Standard Multiscript"/>
          <w:bCs/>
        </w:rPr>
        <w:t xml:space="preserve"> </w:t>
      </w:r>
      <w:r w:rsidR="00C24875" w:rsidRPr="00252334">
        <w:rPr>
          <w:rFonts w:ascii="Nokia Standard Multiscript" w:hAnsi="Nokia Standard Multiscript" w:cs="Nokia Standard Multiscript"/>
          <w:bCs/>
        </w:rPr>
        <w:t xml:space="preserve">Location &amp; Commerce </w:t>
      </w:r>
      <w:proofErr w:type="spellStart"/>
      <w:r w:rsidR="006A62C1">
        <w:rPr>
          <w:rFonts w:ascii="Nokia Standard Multiscript" w:hAnsi="Nokia Standard Multiscript" w:cs="Nokia Standard Multiscript"/>
          <w:bCs/>
        </w:rPr>
        <w:t>în</w:t>
      </w:r>
      <w:proofErr w:type="spellEnd"/>
      <w:r w:rsidR="006A62C1">
        <w:rPr>
          <w:rFonts w:ascii="Nokia Standard Multiscript" w:hAnsi="Nokia Standard Multiscript" w:cs="Nokia Standard Multiscript"/>
          <w:bCs/>
        </w:rPr>
        <w:t xml:space="preserve"> Berlin, Boston </w:t>
      </w:r>
      <w:proofErr w:type="spellStart"/>
      <w:r w:rsidR="006A62C1">
        <w:rPr>
          <w:rFonts w:ascii="Nokia Standard Multiscript" w:hAnsi="Nokia Standard Multiscript" w:cs="Nokia Standard Multiscript"/>
          <w:bCs/>
        </w:rPr>
        <w:t>și</w:t>
      </w:r>
      <w:proofErr w:type="spellEnd"/>
      <w:r w:rsidR="006A62C1">
        <w:rPr>
          <w:rFonts w:ascii="Nokia Standard Multiscript" w:hAnsi="Nokia Standard Multiscript" w:cs="Nokia Standard Multiscript"/>
          <w:bCs/>
        </w:rPr>
        <w:t xml:space="preserve"> Chicago </w:t>
      </w:r>
      <w:proofErr w:type="spellStart"/>
      <w:r w:rsidR="006A62C1">
        <w:rPr>
          <w:rFonts w:ascii="Nokia Standard Multiscript" w:hAnsi="Nokia Standard Multiscript" w:cs="Nokia Standard Multiscript"/>
          <w:bCs/>
        </w:rPr>
        <w:t>și</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alte</w:t>
      </w:r>
      <w:proofErr w:type="spellEnd"/>
      <w:r w:rsidR="006A62C1">
        <w:rPr>
          <w:rFonts w:ascii="Nokia Standard Multiscript" w:hAnsi="Nokia Standard Multiscript" w:cs="Nokia Standard Multiscript"/>
          <w:bCs/>
        </w:rPr>
        <w:t xml:space="preserve"> centre de </w:t>
      </w:r>
      <w:proofErr w:type="spellStart"/>
      <w:r w:rsidR="006A62C1">
        <w:rPr>
          <w:rFonts w:ascii="Nokia Standard Multiscript" w:hAnsi="Nokia Standard Multiscript" w:cs="Nokia Standard Multiscript"/>
          <w:bCs/>
        </w:rPr>
        <w:t>suport</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și</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intenționează</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închiderea</w:t>
      </w:r>
      <w:proofErr w:type="spellEnd"/>
      <w:r w:rsidR="006A62C1">
        <w:rPr>
          <w:rFonts w:ascii="Nokia Standard Multiscript" w:hAnsi="Nokia Standard Multiscript" w:cs="Nokia Standard Multiscript"/>
          <w:bCs/>
        </w:rPr>
        <w:t xml:space="preserve"> </w:t>
      </w:r>
      <w:proofErr w:type="spellStart"/>
      <w:r w:rsidR="006A62C1">
        <w:rPr>
          <w:rFonts w:ascii="Nokia Standard Multiscript" w:hAnsi="Nokia Standard Multiscript" w:cs="Nokia Standard Multiscript"/>
          <w:bCs/>
        </w:rPr>
        <w:t>operațiunilor</w:t>
      </w:r>
      <w:proofErr w:type="spellEnd"/>
      <w:r w:rsidR="006A62C1">
        <w:rPr>
          <w:rFonts w:ascii="Nokia Standard Multiscript" w:hAnsi="Nokia Standard Multiscript" w:cs="Nokia Standard Multiscript"/>
          <w:bCs/>
        </w:rPr>
        <w:t xml:space="preserve"> din Bonn, Germania </w:t>
      </w:r>
      <w:proofErr w:type="spellStart"/>
      <w:r w:rsidR="006A62C1">
        <w:rPr>
          <w:rFonts w:ascii="Nokia Standard Multiscript" w:hAnsi="Nokia Standard Multiscript" w:cs="Nokia Standard Multiscript"/>
          <w:bCs/>
        </w:rPr>
        <w:t>ș</w:t>
      </w:r>
      <w:r w:rsidR="00CA4C52" w:rsidRPr="00252334">
        <w:rPr>
          <w:rFonts w:ascii="Nokia Standard Multiscript" w:hAnsi="Nokia Standard Multiscript" w:cs="Nokia Standard Multiscript"/>
          <w:bCs/>
        </w:rPr>
        <w:t>i</w:t>
      </w:r>
      <w:proofErr w:type="spellEnd"/>
      <w:r w:rsidR="00CA4C52" w:rsidRPr="00252334">
        <w:rPr>
          <w:rFonts w:ascii="Nokia Standard Multiscript" w:hAnsi="Nokia Standard Multiscript" w:cs="Nokia Standard Multiscript"/>
          <w:bCs/>
        </w:rPr>
        <w:t xml:space="preserve"> Malvern, </w:t>
      </w:r>
      <w:proofErr w:type="spellStart"/>
      <w:r w:rsidR="00CA4C52" w:rsidRPr="00252334">
        <w:rPr>
          <w:rFonts w:ascii="Nokia Standard Multiscript" w:hAnsi="Nokia Standard Multiscript" w:cs="Nokia Standard Multiscript"/>
          <w:bCs/>
        </w:rPr>
        <w:t>Statele</w:t>
      </w:r>
      <w:proofErr w:type="spellEnd"/>
      <w:r w:rsidR="00CA4C52" w:rsidRPr="00252334">
        <w:rPr>
          <w:rFonts w:ascii="Nokia Standard Multiscript" w:hAnsi="Nokia Standard Multiscript" w:cs="Nokia Standard Multiscript"/>
          <w:bCs/>
        </w:rPr>
        <w:t xml:space="preserve"> Unite</w:t>
      </w:r>
      <w:r w:rsidR="00CA4C52" w:rsidRPr="00252334">
        <w:rPr>
          <w:rFonts w:ascii="Nokia Standard Multiscript" w:hAnsi="Nokia Standard Multiscript" w:cs="Nokia Standard Multiscript"/>
          <w:bCs/>
          <w:color w:val="548DD4"/>
        </w:rPr>
        <w:t>.</w:t>
      </w:r>
    </w:p>
    <w:p w:rsidR="00C17488" w:rsidRPr="00252334" w:rsidRDefault="00C17488" w:rsidP="008C6D8A">
      <w:pPr>
        <w:spacing w:after="0" w:line="240" w:lineRule="auto"/>
        <w:rPr>
          <w:rFonts w:ascii="Nokia Standard Multiscript" w:hAnsi="Nokia Standard Multiscript" w:cs="Nokia Standard Multiscript"/>
          <w:bCs/>
          <w:color w:val="548DD4"/>
        </w:rPr>
      </w:pPr>
    </w:p>
    <w:p w:rsidR="00CA4C52" w:rsidRDefault="006A62C1" w:rsidP="008C6D8A">
      <w:pPr>
        <w:spacing w:after="0" w:line="240" w:lineRule="auto"/>
        <w:rPr>
          <w:rFonts w:ascii="Nokia Standard Multiscript" w:hAnsi="Nokia Standard Multiscript" w:cs="Nokia Standard Multiscript"/>
          <w:bCs/>
        </w:rPr>
      </w:pPr>
      <w:r>
        <w:rPr>
          <w:rFonts w:ascii="Nokia Standard Multiscript" w:hAnsi="Nokia Standard Multiscript" w:cs="Nokia Standard Multiscript"/>
          <w:bCs/>
        </w:rPr>
        <w:t xml:space="preserve">Nokia </w:t>
      </w:r>
      <w:proofErr w:type="spellStart"/>
      <w:r>
        <w:rPr>
          <w:rFonts w:ascii="Nokia Standard Multiscript" w:hAnsi="Nokia Standard Multiscript" w:cs="Nokia Standard Multiscript"/>
          <w:bCs/>
        </w:rPr>
        <w:t>începe</w:t>
      </w:r>
      <w:proofErr w:type="spellEnd"/>
      <w:r>
        <w:rPr>
          <w:rFonts w:ascii="Nokia Standard Multiscript" w:hAnsi="Nokia Standard Multiscript" w:cs="Nokia Standard Multiscript"/>
          <w:bCs/>
        </w:rPr>
        <w:t xml:space="preserve">, de </w:t>
      </w:r>
      <w:proofErr w:type="spellStart"/>
      <w:r>
        <w:rPr>
          <w:rFonts w:ascii="Nokia Standard Multiscript" w:hAnsi="Nokia Standard Multiscript" w:cs="Nokia Standard Multiscript"/>
          <w:bCs/>
        </w:rPr>
        <w:t>asemenea</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consultări</w:t>
      </w:r>
      <w:proofErr w:type="spellEnd"/>
      <w:r>
        <w:rPr>
          <w:rFonts w:ascii="Nokia Standard Multiscript" w:hAnsi="Nokia Standard Multiscript" w:cs="Nokia Standard Multiscript"/>
          <w:bCs/>
        </w:rPr>
        <w:t xml:space="preserve"> cu </w:t>
      </w:r>
      <w:proofErr w:type="spellStart"/>
      <w:r>
        <w:rPr>
          <w:rFonts w:ascii="Nokia Standard Multiscript" w:hAnsi="Nokia Standard Multiscript" w:cs="Nokia Standard Multiscript"/>
          <w:bCs/>
        </w:rPr>
        <w:t>angajații</w:t>
      </w:r>
      <w:proofErr w:type="spellEnd"/>
      <w:r>
        <w:rPr>
          <w:rFonts w:ascii="Nokia Standard Multiscript" w:hAnsi="Nokia Standard Multiscript" w:cs="Nokia Standard Multiscript"/>
          <w:bCs/>
        </w:rPr>
        <w:t xml:space="preserve"> din </w:t>
      </w:r>
      <w:proofErr w:type="spellStart"/>
      <w:r>
        <w:rPr>
          <w:rFonts w:ascii="Nokia Standard Multiscript" w:hAnsi="Nokia Standard Multiscript" w:cs="Nokia Standard Multiscript"/>
          <w:bCs/>
        </w:rPr>
        <w:t>Vânzări</w:t>
      </w:r>
      <w:proofErr w:type="spellEnd"/>
      <w:r>
        <w:rPr>
          <w:rFonts w:ascii="Nokia Standard Multiscript" w:hAnsi="Nokia Standard Multiscript" w:cs="Nokia Standard Multiscript"/>
          <w:bCs/>
        </w:rPr>
        <w:t xml:space="preserve">, Marketing </w:t>
      </w:r>
      <w:proofErr w:type="spellStart"/>
      <w:r>
        <w:rPr>
          <w:rFonts w:ascii="Nokia Standard Multiscript" w:hAnsi="Nokia Standard Multiscript" w:cs="Nokia Standard Multiscript"/>
          <w:bCs/>
        </w:rPr>
        <w:t>și</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funcțiuni</w:t>
      </w:r>
      <w:proofErr w:type="spellEnd"/>
      <w:r>
        <w:rPr>
          <w:rFonts w:ascii="Nokia Standard Multiscript" w:hAnsi="Nokia Standard Multiscript" w:cs="Nokia Standard Multiscript"/>
          <w:bCs/>
        </w:rPr>
        <w:t xml:space="preserve"> de tip </w:t>
      </w:r>
      <w:proofErr w:type="spellStart"/>
      <w:r>
        <w:rPr>
          <w:rFonts w:ascii="Nokia Standard Multiscript" w:hAnsi="Nokia Standard Multiscript" w:cs="Nokia Standard Multiscript"/>
          <w:bCs/>
        </w:rPr>
        <w:t>corporație</w:t>
      </w:r>
      <w:proofErr w:type="spellEnd"/>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în</w:t>
      </w:r>
      <w:proofErr w:type="spellEnd"/>
      <w:r w:rsidR="00C17488">
        <w:rPr>
          <w:rFonts w:ascii="Nokia Standard Multiscript" w:hAnsi="Nokia Standard Multiscript" w:cs="Nokia Standard Multiscript"/>
          <w:bCs/>
        </w:rPr>
        <w:t xml:space="preserve"> </w:t>
      </w:r>
      <w:proofErr w:type="spellStart"/>
      <w:r w:rsidR="00C17488">
        <w:rPr>
          <w:rFonts w:ascii="Nokia Standard Multiscript" w:hAnsi="Nokia Standard Multiscript" w:cs="Nokia Standard Multiscript"/>
          <w:bCs/>
        </w:rPr>
        <w:t>linie</w:t>
      </w:r>
      <w:proofErr w:type="spellEnd"/>
      <w:r w:rsidR="00C17488">
        <w:rPr>
          <w:rFonts w:ascii="Nokia Standard Multiscript" w:hAnsi="Nokia Standard Multiscript" w:cs="Nokia Standard Multiscript"/>
          <w:bCs/>
        </w:rPr>
        <w:t xml:space="preserve"> cu </w:t>
      </w:r>
      <w:proofErr w:type="spellStart"/>
      <w:r w:rsidR="00C17488">
        <w:rPr>
          <w:rFonts w:ascii="Nokia Standard Multiscript" w:hAnsi="Nokia Standard Multiscript" w:cs="Nokia Standard Multiscript"/>
          <w:bCs/>
        </w:rPr>
        <w:t>anunțul</w:t>
      </w:r>
      <w:proofErr w:type="spellEnd"/>
      <w:r w:rsidR="00C17488">
        <w:rPr>
          <w:rFonts w:ascii="Nokia Standard Multiscript" w:hAnsi="Nokia Standard Multiscript" w:cs="Nokia Standard Multiscript"/>
          <w:bCs/>
        </w:rPr>
        <w:t xml:space="preserve"> </w:t>
      </w:r>
      <w:proofErr w:type="spellStart"/>
      <w:r w:rsidR="00C17488">
        <w:rPr>
          <w:rFonts w:ascii="Nokia Standard Multiscript" w:hAnsi="Nokia Standard Multiscript" w:cs="Nokia Standard Multiscript"/>
          <w:bCs/>
        </w:rPr>
        <w:t>făcut</w:t>
      </w:r>
      <w:proofErr w:type="spellEnd"/>
      <w:r w:rsidR="00C17488">
        <w:rPr>
          <w:rFonts w:ascii="Nokia Standard Multiscript" w:hAnsi="Nokia Standard Multiscript" w:cs="Nokia Standard Multiscript"/>
          <w:bCs/>
        </w:rPr>
        <w:t xml:space="preserve"> de</w:t>
      </w:r>
      <w:r>
        <w:rPr>
          <w:rFonts w:ascii="Nokia Standard Multiscript" w:hAnsi="Nokia Standard Multiscript" w:cs="Nokia Standard Multiscript"/>
          <w:bCs/>
        </w:rPr>
        <w:t xml:space="preserve"> </w:t>
      </w:r>
      <w:proofErr w:type="spellStart"/>
      <w:r>
        <w:rPr>
          <w:rFonts w:ascii="Nokia Standard Multiscript" w:hAnsi="Nokia Standard Multiscript" w:cs="Nokia Standard Multiscript"/>
          <w:bCs/>
        </w:rPr>
        <w:t>î</w:t>
      </w:r>
      <w:r w:rsidR="00C17488">
        <w:rPr>
          <w:rFonts w:ascii="Nokia Standard Multiscript" w:hAnsi="Nokia Standard Multiscript" w:cs="Nokia Standard Multiscript"/>
          <w:bCs/>
        </w:rPr>
        <w:t>n</w:t>
      </w:r>
      <w:proofErr w:type="spellEnd"/>
      <w:r w:rsidR="00C17488">
        <w:rPr>
          <w:rFonts w:ascii="Nokia Standard Multiscript" w:hAnsi="Nokia Standard Multiscript" w:cs="Nokia Standard Multiscript"/>
          <w:bCs/>
        </w:rPr>
        <w:t xml:space="preserve"> data de 27 </w:t>
      </w:r>
      <w:proofErr w:type="spellStart"/>
      <w:r w:rsidR="00C17488">
        <w:rPr>
          <w:rFonts w:ascii="Nokia Standard Multiscript" w:hAnsi="Nokia Standard Multiscript" w:cs="Nokia Standard Multiscript"/>
          <w:bCs/>
        </w:rPr>
        <w:t>aprilie</w:t>
      </w:r>
      <w:proofErr w:type="spellEnd"/>
      <w:r w:rsidR="00CA4C52" w:rsidRPr="00252334">
        <w:rPr>
          <w:rFonts w:ascii="Nokia Standard Multiscript" w:hAnsi="Nokia Standard Multiscript" w:cs="Nokia Standard Multiscript"/>
          <w:bCs/>
        </w:rPr>
        <w:t xml:space="preserve"> 2011</w:t>
      </w:r>
      <w:r w:rsidR="008C6D8A">
        <w:rPr>
          <w:rFonts w:ascii="Nokia Standard Multiscript" w:hAnsi="Nokia Standard Multiscript" w:cs="Nokia Standard Multiscript"/>
          <w:bCs/>
        </w:rPr>
        <w:t>.</w:t>
      </w:r>
    </w:p>
    <w:p w:rsidR="008C6D8A" w:rsidRPr="00252334" w:rsidRDefault="008C6D8A" w:rsidP="008C6D8A">
      <w:pPr>
        <w:spacing w:after="0" w:line="240" w:lineRule="auto"/>
        <w:rPr>
          <w:rFonts w:ascii="Nokia Standard Multiscript" w:hAnsi="Nokia Standard Multiscript" w:cs="Nokia Standard Multiscript"/>
          <w:bCs/>
        </w:rPr>
      </w:pPr>
    </w:p>
    <w:p w:rsidR="00CA4C52" w:rsidRPr="00252334" w:rsidRDefault="006A62C1" w:rsidP="008C6D8A">
      <w:pPr>
        <w:spacing w:after="0" w:line="240" w:lineRule="auto"/>
        <w:rPr>
          <w:rFonts w:ascii="Nokia Standard Multiscript" w:hAnsi="Nokia Standard Multiscript" w:cs="Nokia Standard Multiscript"/>
        </w:rPr>
      </w:pPr>
      <w:proofErr w:type="gramStart"/>
      <w:r>
        <w:rPr>
          <w:rFonts w:ascii="Nokia Standard Multiscript" w:hAnsi="Nokia Standard Multiscript" w:cs="Nokia Standard Multiscript"/>
        </w:rPr>
        <w:t>“</w:t>
      </w:r>
      <w:proofErr w:type="spellStart"/>
      <w:r>
        <w:rPr>
          <w:rFonts w:ascii="Nokia Standard Multiscript" w:hAnsi="Nokia Standard Multiscript" w:cs="Nokia Standard Multiscript"/>
        </w:rPr>
        <w:t>Înregistrăm</w:t>
      </w:r>
      <w:proofErr w:type="spellEnd"/>
      <w:r>
        <w:rPr>
          <w:rFonts w:ascii="Nokia Standard Multiscript" w:hAnsi="Nokia Standard Multiscript" w:cs="Nokia Standard Multiscript"/>
        </w:rPr>
        <w:t xml:space="preserve"> un </w:t>
      </w:r>
      <w:proofErr w:type="spellStart"/>
      <w:r>
        <w:rPr>
          <w:rFonts w:ascii="Nokia Standard Multiscript" w:hAnsi="Nokia Standard Multiscript" w:cs="Nokia Standard Multiscript"/>
        </w:rPr>
        <w:t>progres</w:t>
      </w:r>
      <w:proofErr w:type="spellEnd"/>
      <w:r>
        <w:rPr>
          <w:rFonts w:ascii="Nokia Standard Multiscript" w:hAnsi="Nokia Standard Multiscript" w:cs="Nokia Standard Multiscript"/>
        </w:rPr>
        <w:t xml:space="preserve"> solid </w:t>
      </w:r>
      <w:proofErr w:type="spellStart"/>
      <w:r>
        <w:rPr>
          <w:rFonts w:ascii="Nokia Standard Multiscript" w:hAnsi="Nokia Standard Multiscript" w:cs="Nokia Standard Multiscript"/>
        </w:rPr>
        <w:t>către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ndeplinirea</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strategie</w:t>
      </w:r>
      <w:r>
        <w:rPr>
          <w:rFonts w:ascii="Nokia Standard Multiscript" w:hAnsi="Nokia Standard Multiscript" w:cs="Nokia Standard Multiscript"/>
        </w:rPr>
        <w:t>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noastre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iar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aceste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noi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schimbări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planificate</w:t>
      </w:r>
      <w:proofErr w:type="spellEnd"/>
      <w:r>
        <w:rPr>
          <w:rFonts w:ascii="Nokia Standard Multiscript" w:hAnsi="Nokia Standard Multiscript" w:cs="Nokia Standard Multiscript"/>
        </w:rPr>
        <w:t xml:space="preserve"> ne </w:t>
      </w:r>
      <w:proofErr w:type="spellStart"/>
      <w:r>
        <w:rPr>
          <w:rFonts w:ascii="Nokia Standard Multiscript" w:hAnsi="Nokia Standard Multiscript" w:cs="Nokia Standard Multiscript"/>
        </w:rPr>
        <w:t>vor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ajuta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să</w:t>
      </w:r>
      <w:proofErr w:type="spellEnd"/>
      <w:r w:rsidR="00CA4C52" w:rsidRPr="00252334">
        <w:rPr>
          <w:rFonts w:ascii="Nokia Standard Multiscript" w:hAnsi="Nokia Standard Multiscript" w:cs="Nokia Standard Multiscript"/>
        </w:rPr>
        <w:t xml:space="preserve"> </w:t>
      </w:r>
      <w:r>
        <w:rPr>
          <w:rFonts w:ascii="Nokia Standard Multiscript" w:hAnsi="Nokia Standard Multiscript" w:cs="Nokia Standard Multiscript"/>
        </w:rPr>
        <w:t xml:space="preserve">ne </w:t>
      </w:r>
      <w:proofErr w:type="spellStart"/>
      <w:r>
        <w:rPr>
          <w:rFonts w:ascii="Nokia Standard Multiscript" w:hAnsi="Nokia Standard Multiscript" w:cs="Nokia Standard Multiscript"/>
        </w:rPr>
        <w:t>poziționăm</w:t>
      </w:r>
      <w:proofErr w:type="spellEnd"/>
      <w:r>
        <w:rPr>
          <w:rFonts w:ascii="Nokia Standard Multiscript" w:hAnsi="Nokia Standard Multiscript" w:cs="Nokia Standard Multiscript"/>
        </w:rPr>
        <w:t xml:space="preserve"> ca un </w:t>
      </w:r>
      <w:proofErr w:type="spellStart"/>
      <w:r>
        <w:rPr>
          <w:rFonts w:ascii="Nokia Standard Multiscript" w:hAnsi="Nokia Standard Multiscript" w:cs="Nokia Standard Multiscript"/>
        </w:rPr>
        <w:t>jucă</w:t>
      </w:r>
      <w:r w:rsidR="00CA4C52" w:rsidRPr="00252334">
        <w:rPr>
          <w:rFonts w:ascii="Nokia Standard Multiscript" w:hAnsi="Nokia Standard Multiscript" w:cs="Nokia Standard Multiscript"/>
        </w:rPr>
        <w:t>tor</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mai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dinamic</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ma</w:t>
      </w:r>
      <w:r>
        <w:rPr>
          <w:rFonts w:ascii="Nokia Standard Multiscript" w:hAnsi="Nokia Standard Multiscript" w:cs="Nokia Standard Multiscript"/>
        </w:rPr>
        <w:t>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îndrăzneț</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w:t>
      </w:r>
      <w:r w:rsidR="008D06FA">
        <w:rPr>
          <w:rFonts w:ascii="Nokia Standard Multiscript" w:hAnsi="Nokia Standard Multiscript" w:cs="Nokia Standard Multiscript"/>
        </w:rPr>
        <w:t>i</w:t>
      </w:r>
      <w:proofErr w:type="spellEnd"/>
      <w:r w:rsidR="008D06FA">
        <w:rPr>
          <w:rFonts w:ascii="Nokia Standard Multiscript" w:hAnsi="Nokia Standard Multiscript" w:cs="Nokia Standard Multiscript"/>
        </w:rPr>
        <w:t xml:space="preserve"> </w:t>
      </w:r>
      <w:proofErr w:type="spellStart"/>
      <w:r w:rsidR="008D06FA">
        <w:rPr>
          <w:rFonts w:ascii="Nokia Standard Multiscript" w:hAnsi="Nokia Standard Multiscript" w:cs="Nokia Standard Multiscript"/>
        </w:rPr>
        <w:t>mai</w:t>
      </w:r>
      <w:proofErr w:type="spellEnd"/>
      <w:r w:rsidR="008D06FA">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e</w:t>
      </w:r>
      <w:r w:rsidR="008D06FA">
        <w:rPr>
          <w:rFonts w:ascii="Nokia Standard Multiscript" w:hAnsi="Nokia Standard Multiscript" w:cs="Nokia Standard Multiscript"/>
        </w:rPr>
        <w:t>ficient</w:t>
      </w:r>
      <w:proofErr w:type="spellEnd"/>
      <w:r w:rsidR="008D06FA">
        <w:rPr>
          <w:rFonts w:ascii="Nokia Standard Multiscript" w:hAnsi="Nokia Standard Multiscript" w:cs="Nokia Standard Multiscript"/>
        </w:rPr>
        <w:t xml:space="preserve">”, a </w:t>
      </w:r>
      <w:proofErr w:type="spellStart"/>
      <w:r>
        <w:rPr>
          <w:rFonts w:ascii="Nokia Standard Multiscript" w:hAnsi="Nokia Standard Multiscript" w:cs="Nokia Standard Multiscript"/>
        </w:rPr>
        <w:t>spus</w:t>
      </w:r>
      <w:proofErr w:type="spellEnd"/>
      <w:r>
        <w:rPr>
          <w:rFonts w:ascii="Nokia Standard Multiscript" w:hAnsi="Nokia Standard Multiscript" w:cs="Nokia Standard Multiscript"/>
        </w:rPr>
        <w:t xml:space="preserve"> Stephen </w:t>
      </w:r>
      <w:proofErr w:type="spellStart"/>
      <w:r>
        <w:rPr>
          <w:rFonts w:ascii="Nokia Standard Multiscript" w:hAnsi="Nokia Standard Multiscript" w:cs="Nokia Standard Multiscript"/>
        </w:rPr>
        <w:t>Elop</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Preș</w:t>
      </w:r>
      <w:r w:rsidR="00C47966">
        <w:rPr>
          <w:rFonts w:ascii="Nokia Standard Multiscript" w:hAnsi="Nokia Standard Multiscript" w:cs="Nokia Standard Multiscript"/>
        </w:rPr>
        <w:t>edinte</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ș</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CEO </w:t>
      </w:r>
      <w:r w:rsidR="00C47966">
        <w:rPr>
          <w:rFonts w:ascii="Nokia Standard Multiscript" w:hAnsi="Nokia Standard Multiscript" w:cs="Nokia Standard Multiscript"/>
        </w:rPr>
        <w:t xml:space="preserve">al </w:t>
      </w:r>
      <w:r w:rsidR="00CA4C52" w:rsidRPr="00252334">
        <w:rPr>
          <w:rFonts w:ascii="Nokia Standard Multiscript" w:hAnsi="Nokia Standard Multiscript" w:cs="Nokia Standard Multiscript"/>
        </w:rPr>
        <w:t>Nokia.</w:t>
      </w:r>
      <w:proofErr w:type="gramEnd"/>
      <w:r w:rsidR="00CA4C52" w:rsidRPr="00252334">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Trebuie</w:t>
      </w:r>
      <w:proofErr w:type="spellEnd"/>
      <w:r w:rsidR="00C47966">
        <w:rPr>
          <w:rFonts w:ascii="Nokia Standard Multiscript" w:hAnsi="Nokia Standard Multiscript" w:cs="Nokia Standard Multiscript"/>
        </w:rPr>
        <w:t xml:space="preserve"> </w:t>
      </w:r>
      <w:proofErr w:type="spellStart"/>
      <w:proofErr w:type="gramStart"/>
      <w:r w:rsidR="00C47966">
        <w:rPr>
          <w:rFonts w:ascii="Nokia Standard Multiscript" w:hAnsi="Nokia Standard Multiscript" w:cs="Nokia Standard Multiscript"/>
        </w:rPr>
        <w:t>să</w:t>
      </w:r>
      <w:proofErr w:type="spellEnd"/>
      <w:proofErr w:type="gram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facem</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pași</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dureroș</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da</w:t>
      </w:r>
      <w:r w:rsidR="00C47966">
        <w:rPr>
          <w:rFonts w:ascii="Nokia Standard Multiscript" w:hAnsi="Nokia Standard Multiscript" w:cs="Nokia Standard Multiscript"/>
        </w:rPr>
        <w:t>r</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necesari</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pentru</w:t>
      </w:r>
      <w:proofErr w:type="spellEnd"/>
      <w:r w:rsidR="00C47966">
        <w:rPr>
          <w:rFonts w:ascii="Nokia Standard Multiscript" w:hAnsi="Nokia Standard Multiscript" w:cs="Nokia Standard Multiscript"/>
        </w:rPr>
        <w:t xml:space="preserve"> a </w:t>
      </w:r>
      <w:proofErr w:type="spellStart"/>
      <w:r w:rsidR="00C47966">
        <w:rPr>
          <w:rFonts w:ascii="Nokia Standard Multiscript" w:hAnsi="Nokia Standard Multiscript" w:cs="Nokia Standard Multiscript"/>
        </w:rPr>
        <w:t>alinia</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forța</w:t>
      </w:r>
      <w:proofErr w:type="spellEnd"/>
      <w:r w:rsidR="00C47966">
        <w:rPr>
          <w:rFonts w:ascii="Nokia Standard Multiscript" w:hAnsi="Nokia Standard Multiscript" w:cs="Nokia Standard Multiscript"/>
        </w:rPr>
        <w:t xml:space="preserve"> de </w:t>
      </w:r>
      <w:proofErr w:type="spellStart"/>
      <w:r w:rsidR="00C47966">
        <w:rPr>
          <w:rFonts w:ascii="Nokia Standard Multiscript" w:hAnsi="Nokia Standard Multiscript" w:cs="Nokia Standard Multiscript"/>
        </w:rPr>
        <w:t>muncă</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și</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operațiunile</w:t>
      </w:r>
      <w:proofErr w:type="spellEnd"/>
      <w:r w:rsidR="00C47966">
        <w:rPr>
          <w:rFonts w:ascii="Nokia Standard Multiscript" w:hAnsi="Nokia Standard Multiscript" w:cs="Nokia Standard Multiscript"/>
        </w:rPr>
        <w:t xml:space="preserve"> cu </w:t>
      </w:r>
      <w:proofErr w:type="spellStart"/>
      <w:r w:rsidR="00C47966">
        <w:rPr>
          <w:rFonts w:ascii="Nokia Standard Multiscript" w:hAnsi="Nokia Standard Multiscript" w:cs="Nokia Standard Multiscript"/>
        </w:rPr>
        <w:t>direcția</w:t>
      </w:r>
      <w:proofErr w:type="spellEnd"/>
      <w:r w:rsidR="00C47966">
        <w:rPr>
          <w:rFonts w:ascii="Nokia Standard Multiscript" w:hAnsi="Nokia Standard Multiscript" w:cs="Nokia Standard Multiscript"/>
        </w:rPr>
        <w:t xml:space="preserve"> </w:t>
      </w:r>
      <w:proofErr w:type="spellStart"/>
      <w:r w:rsidR="00C47966">
        <w:rPr>
          <w:rFonts w:ascii="Nokia Standard Multiscript" w:hAnsi="Nokia Standard Multiscript" w:cs="Nokia Standard Multiscript"/>
        </w:rPr>
        <w:t>noastră</w:t>
      </w:r>
      <w:proofErr w:type="spellEnd"/>
      <w:r w:rsidR="00C47966">
        <w:rPr>
          <w:rFonts w:ascii="Nokia Standard Multiscript" w:hAnsi="Nokia Standard Multiscript" w:cs="Nokia Standard Multiscript"/>
        </w:rPr>
        <w:t xml:space="preserve"> de </w:t>
      </w:r>
      <w:proofErr w:type="spellStart"/>
      <w:r w:rsidR="00C47966">
        <w:rPr>
          <w:rFonts w:ascii="Nokia Standard Multiscript" w:hAnsi="Nokia Standard Multiscript" w:cs="Nokia Standard Multiscript"/>
        </w:rPr>
        <w:t>evoluț</w:t>
      </w:r>
      <w:r w:rsidR="00CA4C52" w:rsidRPr="00252334">
        <w:rPr>
          <w:rFonts w:ascii="Nokia Standard Multiscript" w:hAnsi="Nokia Standard Multiscript" w:cs="Nokia Standard Multiscript"/>
        </w:rPr>
        <w:t>ie</w:t>
      </w:r>
      <w:proofErr w:type="spellEnd"/>
      <w:r w:rsidR="00CA4C52" w:rsidRPr="00252334">
        <w:rPr>
          <w:rFonts w:ascii="Nokia Standard Multiscript" w:hAnsi="Nokia Standard Multiscript" w:cs="Nokia Standard Multiscript"/>
        </w:rPr>
        <w:t>.”</w:t>
      </w:r>
    </w:p>
    <w:p w:rsidR="00C24875" w:rsidRPr="00252334" w:rsidRDefault="00C24875" w:rsidP="008C6D8A">
      <w:pPr>
        <w:spacing w:after="0" w:line="240" w:lineRule="auto"/>
        <w:rPr>
          <w:rFonts w:ascii="Nokia Standard Multiscript" w:hAnsi="Nokia Standard Multiscript" w:cs="Nokia Standard Multiscript"/>
          <w:bCs/>
        </w:rPr>
      </w:pPr>
    </w:p>
    <w:p w:rsidR="00CA4C52" w:rsidRPr="00252334" w:rsidRDefault="00CA4C52" w:rsidP="008C6D8A">
      <w:pPr>
        <w:spacing w:after="0" w:line="240" w:lineRule="auto"/>
        <w:rPr>
          <w:rFonts w:ascii="Nokia Standard Multiscript" w:hAnsi="Nokia Standard Multiscript" w:cs="Nokia Standard Multiscript"/>
          <w:bCs/>
        </w:rPr>
      </w:pPr>
      <w:r w:rsidRPr="00252334">
        <w:rPr>
          <w:rFonts w:ascii="Nokia Standard Multiscript" w:hAnsi="Nokia Standard Multiscript" w:cs="Nokia Standard Multiscript"/>
          <w:bCs/>
        </w:rPr>
        <w:t>“</w:t>
      </w:r>
      <w:proofErr w:type="spellStart"/>
      <w:r w:rsidRPr="00252334">
        <w:rPr>
          <w:rFonts w:ascii="Nokia Standard Multiscript" w:hAnsi="Nokia Standard Multiscript" w:cs="Nokia Standard Multiscript"/>
          <w:bCs/>
        </w:rPr>
        <w:t>Europa</w:t>
      </w:r>
      <w:proofErr w:type="spellEnd"/>
      <w:r w:rsidRPr="00252334">
        <w:rPr>
          <w:rFonts w:ascii="Nokia Standard Multiscript" w:hAnsi="Nokia Standard Multiscript" w:cs="Nokia Standard Multiscript"/>
          <w:bCs/>
        </w:rPr>
        <w:t xml:space="preserve"> </w:t>
      </w:r>
      <w:proofErr w:type="spellStart"/>
      <w:proofErr w:type="gramStart"/>
      <w:r w:rsidRPr="00252334">
        <w:rPr>
          <w:rFonts w:ascii="Nokia Standard Multiscript" w:hAnsi="Nokia Standard Multiscript" w:cs="Nokia Standard Multiscript"/>
          <w:bCs/>
        </w:rPr>
        <w:t>este</w:t>
      </w:r>
      <w:proofErr w:type="spellEnd"/>
      <w:proofErr w:type="gramEnd"/>
      <w:r w:rsidRPr="00252334">
        <w:rPr>
          <w:rFonts w:ascii="Nokia Standard Multiscript" w:hAnsi="Nokia Standard Multiscript" w:cs="Nokia Standard Multiscript"/>
          <w:bCs/>
        </w:rPr>
        <w:t xml:space="preserve"> un element ce</w:t>
      </w:r>
      <w:r w:rsidR="00C47966">
        <w:rPr>
          <w:rFonts w:ascii="Nokia Standard Multiscript" w:hAnsi="Nokia Standard Multiscript" w:cs="Nokia Standard Multiscript"/>
          <w:bCs/>
        </w:rPr>
        <w:t xml:space="preserve">ntral al </w:t>
      </w:r>
      <w:proofErr w:type="spellStart"/>
      <w:r w:rsidR="00C47966">
        <w:rPr>
          <w:rFonts w:ascii="Nokia Standard Multiscript" w:hAnsi="Nokia Standard Multiscript" w:cs="Nokia Standard Multiscript"/>
          <w:bCs/>
        </w:rPr>
        <w:t>viitorului</w:t>
      </w:r>
      <w:proofErr w:type="spellEnd"/>
      <w:r w:rsidR="00C47966">
        <w:rPr>
          <w:rFonts w:ascii="Nokia Standard Multiscript" w:hAnsi="Nokia Standard Multiscript" w:cs="Nokia Standard Multiscript"/>
          <w:bCs/>
        </w:rPr>
        <w:t xml:space="preserve"> Nokia. </w:t>
      </w:r>
      <w:proofErr w:type="spellStart"/>
      <w:r w:rsidR="00C47966">
        <w:rPr>
          <w:rFonts w:ascii="Nokia Standard Multiscript" w:hAnsi="Nokia Standard Multiscript" w:cs="Nokia Standard Multiscript"/>
          <w:bCs/>
        </w:rPr>
        <w:t>Pe</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lângă</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sediul</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nostru</w:t>
      </w:r>
      <w:proofErr w:type="spellEnd"/>
      <w:r w:rsidRPr="00252334">
        <w:rPr>
          <w:rFonts w:ascii="Nokia Standard Multiscript" w:hAnsi="Nokia Standard Multiscript" w:cs="Nokia Standard Multiscript"/>
          <w:bCs/>
        </w:rPr>
        <w:t xml:space="preserve"> </w:t>
      </w:r>
      <w:proofErr w:type="gramStart"/>
      <w:r w:rsidRPr="00252334">
        <w:rPr>
          <w:rFonts w:ascii="Nokia Standard Multiscript" w:hAnsi="Nokia Standard Multiscript" w:cs="Nokia Standard Multiscript"/>
          <w:bCs/>
        </w:rPr>
        <w:t>central ,</w:t>
      </w:r>
      <w:proofErr w:type="gram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avem</w:t>
      </w:r>
      <w:proofErr w:type="spellEnd"/>
      <w:r w:rsidRPr="00252334">
        <w:rPr>
          <w:rFonts w:ascii="Nokia Standard Multiscript" w:hAnsi="Nokia Standard Multiscript" w:cs="Nokia Standard Multiscript"/>
          <w:bCs/>
        </w:rPr>
        <w:t xml:space="preserve"> o </w:t>
      </w:r>
      <w:proofErr w:type="spellStart"/>
      <w:r w:rsidRPr="00252334">
        <w:rPr>
          <w:rFonts w:ascii="Nokia Standard Multiscript" w:hAnsi="Nokia Standard Multiscript" w:cs="Nokia Standard Multiscript"/>
          <w:bCs/>
        </w:rPr>
        <w:t>prez</w:t>
      </w:r>
      <w:r w:rsidR="00C47966">
        <w:rPr>
          <w:rFonts w:ascii="Nokia Standard Multiscript" w:hAnsi="Nokia Standard Multiscript" w:cs="Nokia Standard Multiscript"/>
          <w:bCs/>
        </w:rPr>
        <w:t>ență</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puternică</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pe</w:t>
      </w:r>
      <w:proofErr w:type="spellEnd"/>
      <w:r w:rsidRPr="00252334">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zona</w:t>
      </w:r>
      <w:proofErr w:type="spellEnd"/>
      <w:r w:rsidR="00C47966">
        <w:rPr>
          <w:rFonts w:ascii="Nokia Standard Multiscript" w:hAnsi="Nokia Standard Multiscript" w:cs="Nokia Standard Multiscript"/>
          <w:bCs/>
        </w:rPr>
        <w:t xml:space="preserve"> de </w:t>
      </w:r>
      <w:proofErr w:type="spellStart"/>
      <w:r w:rsidR="00C47966">
        <w:rPr>
          <w:rFonts w:ascii="Nokia Standard Multiscript" w:hAnsi="Nokia Standard Multiscript" w:cs="Nokia Standard Multiscript"/>
          <w:bCs/>
        </w:rPr>
        <w:t>Cercetare</w:t>
      </w:r>
      <w:proofErr w:type="spellEnd"/>
      <w:r w:rsidR="00C47966">
        <w:rPr>
          <w:rFonts w:ascii="Nokia Standard Multiscript" w:hAnsi="Nokia Standard Multiscript" w:cs="Nokia Standard Multiscript"/>
          <w:bCs/>
        </w:rPr>
        <w:t xml:space="preserve"> &amp; </w:t>
      </w:r>
      <w:proofErr w:type="spellStart"/>
      <w:r w:rsidR="00C47966">
        <w:rPr>
          <w:rFonts w:ascii="Nokia Standard Multiscript" w:hAnsi="Nokia Standard Multiscript" w:cs="Nokia Standard Multiscript"/>
          <w:bCs/>
        </w:rPr>
        <w:t>Dezvoltare</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î</w:t>
      </w:r>
      <w:r w:rsidRPr="00252334">
        <w:rPr>
          <w:rFonts w:ascii="Nokia Standard Multiscript" w:hAnsi="Nokia Standard Multiscript" w:cs="Nokia Standard Multiscript"/>
          <w:bCs/>
        </w:rPr>
        <w:t>n</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Europa</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Avem</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patru</w:t>
      </w:r>
      <w:proofErr w:type="spellEnd"/>
      <w:r w:rsidRPr="00252334">
        <w:rPr>
          <w:rFonts w:ascii="Nokia Standard Multiscript" w:hAnsi="Nokia Standard Multiscript" w:cs="Nokia Standard Multiscript"/>
          <w:bCs/>
        </w:rPr>
        <w:t xml:space="preserve"> centre </w:t>
      </w:r>
      <w:proofErr w:type="spellStart"/>
      <w:r w:rsidRPr="00252334">
        <w:rPr>
          <w:rFonts w:ascii="Nokia Standard Multiscript" w:hAnsi="Nokia Standard Multiscript" w:cs="Nokia Standard Multiscript"/>
          <w:bCs/>
        </w:rPr>
        <w:t>ma</w:t>
      </w:r>
      <w:r w:rsidR="00C47966">
        <w:rPr>
          <w:rFonts w:ascii="Nokia Standard Multiscript" w:hAnsi="Nokia Standard Multiscript" w:cs="Nokia Standard Multiscript"/>
          <w:bCs/>
        </w:rPr>
        <w:t>jore</w:t>
      </w:r>
      <w:proofErr w:type="spellEnd"/>
      <w:r w:rsidR="00C47966">
        <w:rPr>
          <w:rFonts w:ascii="Nokia Standard Multiscript" w:hAnsi="Nokia Standard Multiscript" w:cs="Nokia Standard Multiscript"/>
          <w:bCs/>
        </w:rPr>
        <w:t xml:space="preserve"> de </w:t>
      </w:r>
      <w:proofErr w:type="spellStart"/>
      <w:r w:rsidR="00C47966">
        <w:rPr>
          <w:rFonts w:ascii="Nokia Standard Multiscript" w:hAnsi="Nokia Standard Multiscript" w:cs="Nokia Standard Multiscript"/>
          <w:bCs/>
        </w:rPr>
        <w:t>Cercetare</w:t>
      </w:r>
      <w:proofErr w:type="spellEnd"/>
      <w:r w:rsidR="00C47966">
        <w:rPr>
          <w:rFonts w:ascii="Nokia Standard Multiscript" w:hAnsi="Nokia Standard Multiscript" w:cs="Nokia Standard Multiscript"/>
          <w:bCs/>
        </w:rPr>
        <w:t xml:space="preserve"> &amp; </w:t>
      </w:r>
      <w:proofErr w:type="spellStart"/>
      <w:r w:rsidR="00C47966">
        <w:rPr>
          <w:rFonts w:ascii="Nokia Standard Multiscript" w:hAnsi="Nokia Standard Multiscript" w:cs="Nokia Standard Multiscript"/>
          <w:bCs/>
        </w:rPr>
        <w:t>Dezvoltare</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în</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Finlanda</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și</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două</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î</w:t>
      </w:r>
      <w:r w:rsidRPr="00252334">
        <w:rPr>
          <w:rFonts w:ascii="Nokia Standard Multiscript" w:hAnsi="Nokia Standard Multiscript" w:cs="Nokia Standard Multiscript"/>
          <w:bCs/>
        </w:rPr>
        <w:t>n</w:t>
      </w:r>
      <w:proofErr w:type="spellEnd"/>
      <w:r w:rsidRPr="00252334">
        <w:rPr>
          <w:rFonts w:ascii="Nokia Standard Multiscript" w:hAnsi="Nokia Standard Multiscript" w:cs="Nokia Standard Multiscript"/>
          <w:bCs/>
        </w:rPr>
        <w:t xml:space="preserve"> German</w:t>
      </w:r>
      <w:r w:rsidR="00C47966">
        <w:rPr>
          <w:rFonts w:ascii="Nokia Standard Multiscript" w:hAnsi="Nokia Standard Multiscript" w:cs="Nokia Standard Multiscript"/>
          <w:bCs/>
        </w:rPr>
        <w:t xml:space="preserve">ia, </w:t>
      </w:r>
      <w:proofErr w:type="spellStart"/>
      <w:r w:rsidR="00C47966">
        <w:rPr>
          <w:rFonts w:ascii="Nokia Standard Multiscript" w:hAnsi="Nokia Standard Multiscript" w:cs="Nokia Standard Multiscript"/>
          <w:bCs/>
        </w:rPr>
        <w:t>precum</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ș</w:t>
      </w:r>
      <w:r w:rsidRPr="00252334">
        <w:rPr>
          <w:rFonts w:ascii="Nokia Standard Multiscript" w:hAnsi="Nokia Standard Multiscript" w:cs="Nokia Standard Multiscript"/>
          <w:bCs/>
        </w:rPr>
        <w:t>i</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Centrele</w:t>
      </w:r>
      <w:proofErr w:type="spellEnd"/>
      <w:r w:rsidRPr="00252334">
        <w:rPr>
          <w:rFonts w:ascii="Nokia Standard Multiscript" w:hAnsi="Nokia Standard Multiscript" w:cs="Nokia Standard Multiscript"/>
          <w:bCs/>
        </w:rPr>
        <w:t xml:space="preserve"> de </w:t>
      </w:r>
      <w:proofErr w:type="spellStart"/>
      <w:r w:rsidRPr="00252334">
        <w:rPr>
          <w:rFonts w:ascii="Nokia Standard Multiscript" w:hAnsi="Nokia Standard Multiscript" w:cs="Nokia Standard Multiscript"/>
          <w:bCs/>
        </w:rPr>
        <w:t>Cercetare</w:t>
      </w:r>
      <w:proofErr w:type="spellEnd"/>
      <w:r w:rsidRPr="00252334">
        <w:rPr>
          <w:rFonts w:ascii="Nokia Standard Multiscript" w:hAnsi="Nokia Standard Multiscript" w:cs="Nokia Standard Multiscript"/>
          <w:bCs/>
        </w:rPr>
        <w:t xml:space="preserve"> </w:t>
      </w:r>
      <w:r w:rsidR="00C47966">
        <w:rPr>
          <w:rFonts w:ascii="Nokia Standard Multiscript" w:hAnsi="Nokia Standard Multiscript" w:cs="Nokia Standard Multiscript"/>
          <w:bCs/>
        </w:rPr>
        <w:t xml:space="preserve">Nokia </w:t>
      </w:r>
      <w:proofErr w:type="spellStart"/>
      <w:r w:rsidR="005D0E86">
        <w:rPr>
          <w:rFonts w:ascii="Nokia Standard Multiscript" w:hAnsi="Nokia Standard Multiscript" w:cs="Nokia Standard Multiscript"/>
          <w:bCs/>
        </w:rPr>
        <w:t>ș</w:t>
      </w:r>
      <w:r w:rsidR="00C47966">
        <w:rPr>
          <w:rFonts w:ascii="Nokia Standard Multiscript" w:hAnsi="Nokia Standard Multiscript" w:cs="Nokia Standard Multiscript"/>
          <w:bCs/>
        </w:rPr>
        <w:t>i</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alte</w:t>
      </w:r>
      <w:proofErr w:type="spellEnd"/>
      <w:r w:rsidR="00C47966">
        <w:rPr>
          <w:rFonts w:ascii="Nokia Standard Multiscript" w:hAnsi="Nokia Standard Multiscript" w:cs="Nokia Standard Multiscript"/>
          <w:bCs/>
        </w:rPr>
        <w:t xml:space="preserve"> centre de </w:t>
      </w:r>
      <w:proofErr w:type="spellStart"/>
      <w:r w:rsidR="00C47966">
        <w:rPr>
          <w:rFonts w:ascii="Nokia Standard Multiscript" w:hAnsi="Nokia Standard Multiscript" w:cs="Nokia Standard Multiscript"/>
          <w:bCs/>
        </w:rPr>
        <w:t>suport</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în</w:t>
      </w:r>
      <w:proofErr w:type="spellEnd"/>
      <w:r w:rsidR="00C47966">
        <w:rPr>
          <w:rFonts w:ascii="Nokia Standard Multiscript" w:hAnsi="Nokia Standard Multiscript" w:cs="Nokia Standard Multiscript"/>
          <w:bCs/>
        </w:rPr>
        <w:t xml:space="preserve"> </w:t>
      </w:r>
      <w:proofErr w:type="spellStart"/>
      <w:r w:rsidR="00C47966">
        <w:rPr>
          <w:rFonts w:ascii="Nokia Standard Multiscript" w:hAnsi="Nokia Standard Multiscript" w:cs="Nokia Standard Multiscript"/>
          <w:bCs/>
        </w:rPr>
        <w:t>Europa</w:t>
      </w:r>
      <w:proofErr w:type="spellEnd"/>
      <w:r w:rsidR="00C47966">
        <w:rPr>
          <w:rFonts w:ascii="Nokia Standard Multiscript" w:hAnsi="Nokia Standard Multiscript" w:cs="Nokia Standard Multiscript"/>
          <w:bCs/>
        </w:rPr>
        <w:t xml:space="preserve">. Nokia </w:t>
      </w:r>
      <w:proofErr w:type="spellStart"/>
      <w:r w:rsidR="00C47966">
        <w:rPr>
          <w:rFonts w:ascii="Nokia Standard Multiscript" w:hAnsi="Nokia Standard Multiscript" w:cs="Nokia Standard Multiscript"/>
          <w:bCs/>
        </w:rPr>
        <w:t>păstrează</w:t>
      </w:r>
      <w:proofErr w:type="spellEnd"/>
      <w:r w:rsidR="00546AD8">
        <w:rPr>
          <w:rFonts w:ascii="Nokia Standard Multiscript" w:hAnsi="Nokia Standard Multiscript" w:cs="Nokia Standard Multiscript"/>
          <w:bCs/>
        </w:rPr>
        <w:t xml:space="preserve"> de </w:t>
      </w:r>
      <w:proofErr w:type="spellStart"/>
      <w:r w:rsidR="00546AD8">
        <w:rPr>
          <w:rFonts w:ascii="Nokia Standard Multiscript" w:hAnsi="Nokia Standard Multiscript" w:cs="Nokia Standard Multiscript"/>
          <w:bCs/>
        </w:rPr>
        <w:t>asemenea</w:t>
      </w:r>
      <w:proofErr w:type="spellEnd"/>
      <w:r w:rsidR="00546AD8">
        <w:rPr>
          <w:rFonts w:ascii="Nokia Standard Multiscript" w:hAnsi="Nokia Standard Multiscript" w:cs="Nokia Standard Multiscript"/>
          <w:bCs/>
        </w:rPr>
        <w:t xml:space="preserve"> o </w:t>
      </w:r>
      <w:proofErr w:type="spellStart"/>
      <w:r w:rsidR="00546AD8">
        <w:rPr>
          <w:rFonts w:ascii="Nokia Standard Multiscript" w:hAnsi="Nokia Standard Multiscript" w:cs="Nokia Standard Multiscript"/>
          <w:bCs/>
        </w:rPr>
        <w:t>prezență</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locală</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puternică</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p</w:t>
      </w:r>
      <w:r w:rsidR="00546AD8">
        <w:rPr>
          <w:rFonts w:ascii="Nokia Standard Multiscript" w:hAnsi="Nokia Standard Multiscript" w:cs="Nokia Standard Multiscript"/>
          <w:bCs/>
        </w:rPr>
        <w:t>rin</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intermediul</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birourilor</w:t>
      </w:r>
      <w:proofErr w:type="spellEnd"/>
      <w:r w:rsidR="00546AD8">
        <w:rPr>
          <w:rFonts w:ascii="Nokia Standard Multiscript" w:hAnsi="Nokia Standard Multiscript" w:cs="Nokia Standard Multiscript"/>
          <w:bCs/>
        </w:rPr>
        <w:t xml:space="preserve"> de </w:t>
      </w:r>
      <w:proofErr w:type="spellStart"/>
      <w:r w:rsidR="00546AD8">
        <w:rPr>
          <w:rFonts w:ascii="Nokia Standard Multiscript" w:hAnsi="Nokia Standard Multiscript" w:cs="Nokia Standard Multiscript"/>
          <w:bCs/>
        </w:rPr>
        <w:t>vânzări</w:t>
      </w:r>
      <w:proofErr w:type="spellEnd"/>
      <w:r w:rsidR="00546AD8">
        <w:rPr>
          <w:rFonts w:ascii="Nokia Standard Multiscript" w:hAnsi="Nokia Standard Multiscript" w:cs="Nokia Standard Multiscript"/>
          <w:bCs/>
        </w:rPr>
        <w:t xml:space="preserve"> din </w:t>
      </w:r>
      <w:proofErr w:type="spellStart"/>
      <w:r w:rsidR="00546AD8">
        <w:rPr>
          <w:rFonts w:ascii="Nokia Standard Multiscript" w:hAnsi="Nokia Standard Multiscript" w:cs="Nokia Standard Multiscript"/>
          <w:bCs/>
        </w:rPr>
        <w:t>întreaga</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regiune</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precum</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și</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operațiuni</w:t>
      </w:r>
      <w:r w:rsidR="005D0E86">
        <w:rPr>
          <w:rFonts w:ascii="Nokia Standard Multiscript" w:hAnsi="Nokia Standard Multiscript" w:cs="Nokia Standard Multiscript"/>
          <w:bCs/>
        </w:rPr>
        <w:t>lor</w:t>
      </w:r>
      <w:proofErr w:type="spellEnd"/>
      <w:r w:rsidR="005D0E86">
        <w:rPr>
          <w:rFonts w:ascii="Nokia Standard Multiscript" w:hAnsi="Nokia Standard Multiscript" w:cs="Nokia Standard Multiscript"/>
          <w:bCs/>
        </w:rPr>
        <w:t xml:space="preserve"> din</w:t>
      </w:r>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Salo</w:t>
      </w:r>
      <w:proofErr w:type="spellEnd"/>
      <w:r w:rsidR="00546AD8">
        <w:rPr>
          <w:rFonts w:ascii="Nokia Standard Multiscript" w:hAnsi="Nokia Standard Multiscript" w:cs="Nokia Standard Multiscript"/>
          <w:bCs/>
        </w:rPr>
        <w:t xml:space="preserve"> </w:t>
      </w:r>
      <w:proofErr w:type="spellStart"/>
      <w:r w:rsidR="00546AD8">
        <w:rPr>
          <w:rFonts w:ascii="Nokia Standard Multiscript" w:hAnsi="Nokia Standard Multiscript" w:cs="Nokia Standard Multiscript"/>
          <w:bCs/>
        </w:rPr>
        <w:t>ș</w:t>
      </w:r>
      <w:r w:rsidRPr="00252334">
        <w:rPr>
          <w:rFonts w:ascii="Nokia Standard Multiscript" w:hAnsi="Nokia Standard Multiscript" w:cs="Nokia Standard Multiscript"/>
          <w:bCs/>
        </w:rPr>
        <w:t>i</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Komarom</w:t>
      </w:r>
      <w:proofErr w:type="spellEnd"/>
      <w:r w:rsidRPr="00252334">
        <w:rPr>
          <w:rFonts w:ascii="Nokia Standard Multiscript" w:hAnsi="Nokia Standard Multiscript" w:cs="Nokia Standard Multiscript"/>
          <w:bCs/>
        </w:rPr>
        <w:t xml:space="preserve">”, </w:t>
      </w:r>
      <w:proofErr w:type="gramStart"/>
      <w:r w:rsidRPr="00252334">
        <w:rPr>
          <w:rFonts w:ascii="Nokia Standard Multiscript" w:hAnsi="Nokia Standard Multiscript" w:cs="Nokia Standard Multiscript"/>
          <w:bCs/>
        </w:rPr>
        <w:t>a</w:t>
      </w:r>
      <w:proofErr w:type="gram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adaugat</w:t>
      </w:r>
      <w:proofErr w:type="spellEnd"/>
      <w:r w:rsidRPr="00252334">
        <w:rPr>
          <w:rFonts w:ascii="Nokia Standard Multiscript" w:hAnsi="Nokia Standard Multiscript" w:cs="Nokia Standard Multiscript"/>
          <w:bCs/>
        </w:rPr>
        <w:t xml:space="preserve"> </w:t>
      </w:r>
      <w:proofErr w:type="spellStart"/>
      <w:r w:rsidRPr="00252334">
        <w:rPr>
          <w:rFonts w:ascii="Nokia Standard Multiscript" w:hAnsi="Nokia Standard Multiscript" w:cs="Nokia Standard Multiscript"/>
          <w:bCs/>
        </w:rPr>
        <w:t>Elop</w:t>
      </w:r>
      <w:proofErr w:type="spellEnd"/>
      <w:r w:rsidRPr="00252334">
        <w:rPr>
          <w:rFonts w:ascii="Nokia Standard Multiscript" w:hAnsi="Nokia Standard Multiscript" w:cs="Nokia Standard Multiscript"/>
          <w:bCs/>
        </w:rPr>
        <w:t>.</w:t>
      </w:r>
    </w:p>
    <w:p w:rsidR="00CA4C52" w:rsidRPr="00252334" w:rsidRDefault="00CA4C52" w:rsidP="008C6D8A">
      <w:pPr>
        <w:spacing w:after="0" w:line="240" w:lineRule="auto"/>
        <w:rPr>
          <w:rFonts w:ascii="Nokia Standard Multiscript" w:hAnsi="Nokia Standard Multiscript" w:cs="Nokia Standard Multiscript"/>
          <w:bCs/>
          <w:color w:val="548DD4"/>
        </w:rPr>
      </w:pPr>
    </w:p>
    <w:p w:rsidR="00CA4C52" w:rsidRPr="00252334" w:rsidRDefault="00546AD8" w:rsidP="008C6D8A">
      <w:pPr>
        <w:spacing w:after="0" w:line="240" w:lineRule="auto"/>
        <w:rPr>
          <w:rFonts w:ascii="Nokia Standard Multiscript" w:hAnsi="Nokia Standard Multiscript" w:cs="Nokia Standard Multiscript"/>
          <w:bCs/>
          <w:color w:val="548DD4"/>
        </w:rPr>
      </w:pPr>
      <w:proofErr w:type="spellStart"/>
      <w:r>
        <w:rPr>
          <w:rFonts w:ascii="Nokia Standard Multiscript" w:hAnsi="Nokia Standard Multiscript" w:cs="Nokia Standard Multiscript"/>
        </w:rPr>
        <w:t>Estimăm</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intenția</w:t>
      </w:r>
      <w:proofErr w:type="spellEnd"/>
      <w:r>
        <w:rPr>
          <w:rFonts w:ascii="Nokia Standard Multiscript" w:hAnsi="Nokia Standard Multiscript" w:cs="Nokia Standard Multiscript"/>
        </w:rPr>
        <w:t xml:space="preserve"> de a </w:t>
      </w:r>
      <w:proofErr w:type="spellStart"/>
      <w:r>
        <w:rPr>
          <w:rFonts w:ascii="Nokia Standard Multiscript" w:hAnsi="Nokia Standard Multiscript" w:cs="Nokia Standard Multiscript"/>
        </w:rPr>
        <w:t>închide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fabrica</w:t>
      </w:r>
      <w:proofErr w:type="spellEnd"/>
      <w:r>
        <w:rPr>
          <w:rFonts w:ascii="Nokia Standard Multiscript" w:hAnsi="Nokia Standard Multiscript" w:cs="Nokia Standard Multiscript"/>
        </w:rPr>
        <w:t xml:space="preserve"> din </w:t>
      </w:r>
      <w:proofErr w:type="spellStart"/>
      <w:r>
        <w:rPr>
          <w:rFonts w:ascii="Nokia Standard Multiscript" w:hAnsi="Nokia Standard Multiscript" w:cs="Nokia Standard Multiscript"/>
        </w:rPr>
        <w:t>Cluj</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împreună</w:t>
      </w:r>
      <w:proofErr w:type="spellEnd"/>
      <w:r>
        <w:rPr>
          <w:rFonts w:ascii="Nokia Standard Multiscript" w:hAnsi="Nokia Standard Multiscript" w:cs="Nokia Standard Multiscript"/>
        </w:rPr>
        <w:t xml:space="preserve"> cu </w:t>
      </w:r>
      <w:proofErr w:type="spellStart"/>
      <w:r>
        <w:rPr>
          <w:rFonts w:ascii="Nokia Standard Multiscript" w:hAnsi="Nokia Standard Multiscript" w:cs="Nokia Standard Multiscript"/>
        </w:rPr>
        <w:t>ajustările</w:t>
      </w:r>
      <w:proofErr w:type="spellEnd"/>
      <w:r>
        <w:rPr>
          <w:rFonts w:ascii="Nokia Standard Multiscript" w:hAnsi="Nokia Standard Multiscript" w:cs="Nokia Standard Multiscript"/>
        </w:rPr>
        <w:t xml:space="preserve"> din </w:t>
      </w:r>
      <w:proofErr w:type="spellStart"/>
      <w:r>
        <w:rPr>
          <w:rFonts w:ascii="Nokia Standard Multiscript" w:hAnsi="Nokia Standard Multiscript" w:cs="Nokia Standard Multiscript"/>
        </w:rPr>
        <w:t>cadrul</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operațiunilor</w:t>
      </w:r>
      <w:proofErr w:type="spellEnd"/>
      <w:r>
        <w:rPr>
          <w:rFonts w:ascii="Nokia Standard Multiscript" w:hAnsi="Nokia Standard Multiscript" w:cs="Nokia Standard Multiscript"/>
        </w:rPr>
        <w:t xml:space="preserve"> de </w:t>
      </w:r>
      <w:proofErr w:type="spellStart"/>
      <w:r>
        <w:rPr>
          <w:rFonts w:ascii="Nokia Standard Multiscript" w:hAnsi="Nokia Standard Multiscript" w:cs="Nokia Standard Multiscript"/>
        </w:rPr>
        <w:t>distribuție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livrare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vizează</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aproxi</w:t>
      </w:r>
      <w:r>
        <w:rPr>
          <w:rFonts w:ascii="Nokia Standard Multiscript" w:hAnsi="Nokia Standard Multiscript" w:cs="Nokia Standard Multiscript"/>
        </w:rPr>
        <w:t>mativ</w:t>
      </w:r>
      <w:proofErr w:type="spellEnd"/>
      <w:r>
        <w:rPr>
          <w:rFonts w:ascii="Nokia Standard Multiscript" w:hAnsi="Nokia Standard Multiscript" w:cs="Nokia Standard Multiscript"/>
        </w:rPr>
        <w:t xml:space="preserve"> 2.200 de </w:t>
      </w:r>
      <w:proofErr w:type="spellStart"/>
      <w:r>
        <w:rPr>
          <w:rFonts w:ascii="Nokia Standard Multiscript" w:hAnsi="Nokia Standard Multiscript" w:cs="Nokia Standard Multiscript"/>
        </w:rPr>
        <w:t>angaja</w:t>
      </w:r>
      <w:r w:rsidR="005D0E86">
        <w:rPr>
          <w:rFonts w:ascii="Nokia Standard Multiscript" w:hAnsi="Nokia Standard Multiscript" w:cs="Nokia Standard Multiscript"/>
        </w:rPr>
        <w:t>ț</w:t>
      </w:r>
      <w:r>
        <w:rPr>
          <w:rFonts w:ascii="Nokia Standard Multiscript" w:hAnsi="Nokia Standard Multiscript" w:cs="Nokia Standard Multiscript"/>
        </w:rPr>
        <w:t>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Schimbările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planificate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cadrul</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diviziei</w:t>
      </w:r>
      <w:proofErr w:type="spellEnd"/>
      <w:r w:rsidR="00CA4C52" w:rsidRPr="00252334">
        <w:rPr>
          <w:rFonts w:ascii="Nokia Standard Multiscript" w:hAnsi="Nokia Standard Multiscript" w:cs="Nokia Standard Multiscript"/>
        </w:rPr>
        <w:t xml:space="preserve"> Lo</w:t>
      </w:r>
      <w:r>
        <w:rPr>
          <w:rFonts w:ascii="Nokia Standard Multiscript" w:hAnsi="Nokia Standard Multiscript" w:cs="Nokia Standard Multiscript"/>
        </w:rPr>
        <w:t>cation &amp; Commerce</w:t>
      </w:r>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ar</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putea</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afect</w:t>
      </w:r>
      <w:r>
        <w:rPr>
          <w:rFonts w:ascii="Nokia Standard Multiscript" w:hAnsi="Nokia Standard Multiscript" w:cs="Nokia Standard Multiscript"/>
        </w:rPr>
        <w:t>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aproximativ</w:t>
      </w:r>
      <w:proofErr w:type="spellEnd"/>
      <w:r>
        <w:rPr>
          <w:rFonts w:ascii="Nokia Standard Multiscript" w:hAnsi="Nokia Standard Multiscript" w:cs="Nokia Standard Multiscript"/>
        </w:rPr>
        <w:t xml:space="preserve"> 1.300 de </w:t>
      </w:r>
      <w:proofErr w:type="spellStart"/>
      <w:r>
        <w:rPr>
          <w:rFonts w:ascii="Nokia Standard Multiscript" w:hAnsi="Nokia Standard Multiscript" w:cs="Nokia Standard Multiscript"/>
        </w:rPr>
        <w:t>angajaț</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Aceste</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reduceri</w:t>
      </w:r>
      <w:proofErr w:type="spellEnd"/>
      <w:r w:rsidR="00CA4C52" w:rsidRPr="00252334">
        <w:rPr>
          <w:rFonts w:ascii="Nokia Standard Multiscript" w:hAnsi="Nokia Standard Multiscript" w:cs="Nokia Standard Multiscript"/>
        </w:rPr>
        <w:t xml:space="preserve"> de personal </w:t>
      </w:r>
      <w:proofErr w:type="spellStart"/>
      <w:r>
        <w:rPr>
          <w:rFonts w:ascii="Nokia Standard Multiscript" w:hAnsi="Nokia Standard Multiscript" w:cs="Nokia Standard Multiscript"/>
        </w:rPr>
        <w:t>vin</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în</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completarea</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măsurilor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anunțate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în</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aprilie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sunt</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programate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să</w:t>
      </w:r>
      <w:proofErr w:type="spellEnd"/>
      <w:r>
        <w:rPr>
          <w:rFonts w:ascii="Nokia Standard Multiscript" w:hAnsi="Nokia Standard Multiscript" w:cs="Nokia Standard Multiscript"/>
        </w:rPr>
        <w:t xml:space="preserve"> se </w:t>
      </w:r>
      <w:proofErr w:type="spellStart"/>
      <w:r>
        <w:rPr>
          <w:rFonts w:ascii="Nokia Standard Multiscript" w:hAnsi="Nokia Standard Multiscript" w:cs="Nokia Standard Multiscript"/>
        </w:rPr>
        <w:t>producă</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până</w:t>
      </w:r>
      <w:proofErr w:type="spellEnd"/>
      <w:r>
        <w:rPr>
          <w:rFonts w:ascii="Nokia Standard Multiscript" w:hAnsi="Nokia Standard Multiscript" w:cs="Nokia Standard Multiscript"/>
        </w:rPr>
        <w:t xml:space="preserve"> la </w:t>
      </w:r>
      <w:proofErr w:type="spellStart"/>
      <w:r>
        <w:rPr>
          <w:rFonts w:ascii="Nokia Standard Multiscript" w:hAnsi="Nokia Standard Multiscript" w:cs="Nokia Standard Multiscript"/>
        </w:rPr>
        <w:t>sfârș</w:t>
      </w:r>
      <w:r w:rsidR="00CA4C52" w:rsidRPr="00252334">
        <w:rPr>
          <w:rFonts w:ascii="Nokia Standard Multiscript" w:hAnsi="Nokia Standard Multiscript" w:cs="Nokia Standard Multiscript"/>
        </w:rPr>
        <w:t>itul</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anului</w:t>
      </w:r>
      <w:proofErr w:type="spellEnd"/>
      <w:r w:rsidR="00CA4C52" w:rsidRPr="00252334">
        <w:rPr>
          <w:rFonts w:ascii="Nokia Standard Multiscript" w:hAnsi="Nokia Standard Multiscript" w:cs="Nokia Standard Multiscript"/>
        </w:rPr>
        <w:t xml:space="preserve"> 2012. </w:t>
      </w:r>
    </w:p>
    <w:p w:rsidR="00CA4C52" w:rsidRPr="00252334" w:rsidRDefault="00CA4C52" w:rsidP="008C6D8A">
      <w:pPr>
        <w:spacing w:after="0" w:line="240" w:lineRule="auto"/>
        <w:rPr>
          <w:rFonts w:ascii="Nokia Standard Multiscript" w:hAnsi="Nokia Standard Multiscript" w:cs="Nokia Standard Multiscript"/>
          <w:color w:val="548DD4"/>
        </w:rPr>
      </w:pPr>
    </w:p>
    <w:p w:rsidR="00CA4C52" w:rsidRDefault="00546AD8" w:rsidP="008C6D8A">
      <w:pPr>
        <w:spacing w:after="0" w:line="240" w:lineRule="auto"/>
        <w:rPr>
          <w:rFonts w:ascii="Nokia Standard Multiscript" w:hAnsi="Nokia Standard Multiscript" w:cs="Nokia Standard Multiscript"/>
        </w:rPr>
      </w:pPr>
      <w:proofErr w:type="spellStart"/>
      <w:r>
        <w:rPr>
          <w:rFonts w:ascii="Nokia Standard Multiscript" w:hAnsi="Nokia Standard Multiscript" w:cs="Nokia Standard Multiscript"/>
        </w:rPr>
        <w:t>Î</w:t>
      </w:r>
      <w:r w:rsidR="00CA4C52" w:rsidRPr="00252334">
        <w:rPr>
          <w:rFonts w:ascii="Nokia Standard Multiscript" w:hAnsi="Nokia Standard Multiscript" w:cs="Nokia Standard Multiscript"/>
        </w:rPr>
        <w:t>n</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conformitate</w:t>
      </w:r>
      <w:proofErr w:type="spellEnd"/>
      <w:r w:rsidR="00CA4C52" w:rsidRPr="00252334">
        <w:rPr>
          <w:rFonts w:ascii="Nokia Standard Multiscript" w:hAnsi="Nokia Standard Multiscript" w:cs="Nokia Standard Multiscript"/>
        </w:rPr>
        <w:t xml:space="preserve"> cu </w:t>
      </w:r>
      <w:proofErr w:type="spellStart"/>
      <w:r w:rsidR="00CA4C52" w:rsidRPr="00252334">
        <w:rPr>
          <w:rFonts w:ascii="Nokia Standard Multiscript" w:hAnsi="Nokia Standard Multiscript" w:cs="Nokia Standard Multiscript"/>
        </w:rPr>
        <w:t>valorile</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comp</w:t>
      </w:r>
      <w:r>
        <w:rPr>
          <w:rFonts w:ascii="Nokia Standard Multiscript" w:hAnsi="Nokia Standard Multiscript" w:cs="Nokia Standard Multiscript"/>
        </w:rPr>
        <w:t>aniei</w:t>
      </w:r>
      <w:proofErr w:type="spellEnd"/>
      <w:r>
        <w:rPr>
          <w:rFonts w:ascii="Nokia Standard Multiscript" w:hAnsi="Nokia Standard Multiscript" w:cs="Nokia Standard Multiscript"/>
        </w:rPr>
        <w:t xml:space="preserve">, Nokia </w:t>
      </w:r>
      <w:proofErr w:type="spellStart"/>
      <w:proofErr w:type="gramStart"/>
      <w:r>
        <w:rPr>
          <w:rFonts w:ascii="Nokia Standard Multiscript" w:hAnsi="Nokia Standard Multiscript" w:cs="Nokia Standard Multiscript"/>
        </w:rPr>
        <w:t>va</w:t>
      </w:r>
      <w:proofErr w:type="spellEnd"/>
      <w:proofErr w:type="gram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oferi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angajaț</w:t>
      </w:r>
      <w:r w:rsidR="006A0C5F">
        <w:rPr>
          <w:rFonts w:ascii="Nokia Standard Multiscript" w:hAnsi="Nokia Standard Multiscript" w:cs="Nokia Standard Multiscript"/>
        </w:rPr>
        <w:t>il</w:t>
      </w:r>
      <w:r w:rsidR="00CA4C52" w:rsidRPr="00252334">
        <w:rPr>
          <w:rFonts w:ascii="Nokia Standard Multiscript" w:hAnsi="Nokia Standard Multiscript" w:cs="Nokia Standard Multiscript"/>
        </w:rPr>
        <w:t>o</w:t>
      </w:r>
      <w:r w:rsidR="006A0C5F">
        <w:rPr>
          <w:rFonts w:ascii="Nokia Standard Multiscript" w:hAnsi="Nokia Standard Multiscript" w:cs="Nokia Standard Multiscript"/>
        </w:rPr>
        <w:t>r</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afectaț</w:t>
      </w:r>
      <w:r w:rsidR="00CA4C52" w:rsidRPr="00252334">
        <w:rPr>
          <w:rFonts w:ascii="Nokia Standard Multiscript" w:hAnsi="Nokia Standard Multiscript" w:cs="Nokia Standard Multiscript"/>
        </w:rPr>
        <w:t>i</w:t>
      </w:r>
      <w:proofErr w:type="spellEnd"/>
      <w:r w:rsidR="00CA4C52" w:rsidRPr="00252334">
        <w:rPr>
          <w:rFonts w:ascii="Nokia Standard Multiscript" w:hAnsi="Nokia Standard Multiscript" w:cs="Nokia Standard Multiscript"/>
        </w:rPr>
        <w:t xml:space="preserve"> de </w:t>
      </w:r>
      <w:proofErr w:type="spellStart"/>
      <w:r w:rsidR="00CA4C52" w:rsidRPr="00252334">
        <w:rPr>
          <w:rFonts w:ascii="Nokia Standard Multiscript" w:hAnsi="Nokia Standard Multiscript" w:cs="Nokia Standard Multiscript"/>
        </w:rPr>
        <w:t>reducerile</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planificate</w:t>
      </w:r>
      <w:proofErr w:type="spellEnd"/>
      <w:r w:rsidR="00CA4C52" w:rsidRPr="00252334">
        <w:rPr>
          <w:rFonts w:ascii="Nokia Standard Multiscript" w:hAnsi="Nokia Standard Multiscript" w:cs="Nokia Standard Multiscript"/>
        </w:rPr>
        <w:t xml:space="preserve"> un pro</w:t>
      </w:r>
      <w:r w:rsidR="00C177DC">
        <w:rPr>
          <w:rFonts w:ascii="Nokia Standard Multiscript" w:hAnsi="Nokia Standard Multiscript" w:cs="Nokia Standard Multiscript"/>
        </w:rPr>
        <w:t xml:space="preserve">gram complex </w:t>
      </w:r>
      <w:r>
        <w:rPr>
          <w:rFonts w:ascii="Nokia Standard Multiscript" w:hAnsi="Nokia Standard Multiscript" w:cs="Nokia Standard Multiscript"/>
        </w:rPr>
        <w:t xml:space="preserve">de </w:t>
      </w:r>
      <w:proofErr w:type="spellStart"/>
      <w:r>
        <w:rPr>
          <w:rFonts w:ascii="Nokia Standard Multiscript" w:hAnsi="Nokia Standard Multiscript" w:cs="Nokia Standard Multiscript"/>
        </w:rPr>
        <w:t>sprijin</w:t>
      </w:r>
      <w:proofErr w:type="spellEnd"/>
      <w:r>
        <w:rPr>
          <w:rFonts w:ascii="Nokia Standard Multiscript" w:hAnsi="Nokia Standard Multiscript" w:cs="Nokia Standard Multiscript"/>
        </w:rPr>
        <w:t xml:space="preserve">. Nokia </w:t>
      </w:r>
      <w:proofErr w:type="spellStart"/>
      <w:r>
        <w:rPr>
          <w:rFonts w:ascii="Nokia Standard Multiscript" w:hAnsi="Nokia Standard Multiscript" w:cs="Nokia Standard Multiscript"/>
        </w:rPr>
        <w:t>rămâne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hotărâtă</w:t>
      </w:r>
      <w:proofErr w:type="spellEnd"/>
      <w:r>
        <w:rPr>
          <w:rFonts w:ascii="Nokia Standard Multiscript" w:hAnsi="Nokia Standard Multiscript" w:cs="Nokia Standard Multiscript"/>
        </w:rPr>
        <w:t xml:space="preserve"> </w:t>
      </w:r>
      <w:proofErr w:type="spellStart"/>
      <w:proofErr w:type="gramStart"/>
      <w:r>
        <w:rPr>
          <w:rFonts w:ascii="Nokia Standard Multiscript" w:hAnsi="Nokia Standard Multiscript" w:cs="Nokia Standard Multiscript"/>
        </w:rPr>
        <w:t>să</w:t>
      </w:r>
      <w:proofErr w:type="spellEnd"/>
      <w:proofErr w:type="gram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acorde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sprijinul</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său</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pentru</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angajați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și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comunităț</w:t>
      </w:r>
      <w:r w:rsidR="00CA4C52" w:rsidRPr="00252334">
        <w:rPr>
          <w:rFonts w:ascii="Nokia Standard Multiscript" w:hAnsi="Nokia Standard Multiscript" w:cs="Nokia Standard Multiscript"/>
        </w:rPr>
        <w:t>ile</w:t>
      </w:r>
      <w:proofErr w:type="spellEnd"/>
      <w:r w:rsidR="00CA4C52" w:rsidRPr="00252334">
        <w:rPr>
          <w:rFonts w:ascii="Nokia Standard Multiscript" w:hAnsi="Nokia Standard Multiscript" w:cs="Nokia Standard Multiscript"/>
        </w:rPr>
        <w:t xml:space="preserve"> loc</w:t>
      </w:r>
      <w:r>
        <w:rPr>
          <w:rFonts w:ascii="Nokia Standard Multiscript" w:hAnsi="Nokia Standard Multiscript" w:cs="Nokia Standard Multiscript"/>
        </w:rPr>
        <w:t xml:space="preserve">ale </w:t>
      </w:r>
      <w:proofErr w:type="spellStart"/>
      <w:r>
        <w:rPr>
          <w:rFonts w:ascii="Nokia Standard Multiscript" w:hAnsi="Nokia Standard Multiscript" w:cs="Nokia Standard Multiscript"/>
        </w:rPr>
        <w:t>pe</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parcursul</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acestei</w:t>
      </w:r>
      <w:proofErr w:type="spellEnd"/>
      <w:r>
        <w:rPr>
          <w:rFonts w:ascii="Nokia Standard Multiscript" w:hAnsi="Nokia Standard Multiscript" w:cs="Nokia Standard Multiscript"/>
        </w:rPr>
        <w:t xml:space="preserve"> </w:t>
      </w:r>
      <w:proofErr w:type="spellStart"/>
      <w:r>
        <w:rPr>
          <w:rFonts w:ascii="Nokia Standard Multiscript" w:hAnsi="Nokia Standard Multiscript" w:cs="Nokia Standard Multiscript"/>
        </w:rPr>
        <w:t>schimbă</w:t>
      </w:r>
      <w:r w:rsidR="00CA4C52" w:rsidRPr="00252334">
        <w:rPr>
          <w:rFonts w:ascii="Nokia Standard Multiscript" w:hAnsi="Nokia Standard Multiscript" w:cs="Nokia Standard Multiscript"/>
        </w:rPr>
        <w:t>ri</w:t>
      </w:r>
      <w:proofErr w:type="spellEnd"/>
      <w:r w:rsidR="00CA4C52" w:rsidRPr="00252334">
        <w:rPr>
          <w:rFonts w:ascii="Nokia Standard Multiscript" w:hAnsi="Nokia Standard Multiscript" w:cs="Nokia Standard Multiscript"/>
        </w:rPr>
        <w:t xml:space="preserve"> </w:t>
      </w:r>
      <w:proofErr w:type="spellStart"/>
      <w:r w:rsidR="00CA4C52" w:rsidRPr="00252334">
        <w:rPr>
          <w:rFonts w:ascii="Nokia Standard Multiscript" w:hAnsi="Nokia Standard Multiscript" w:cs="Nokia Standard Multiscript"/>
        </w:rPr>
        <w:t>dificile</w:t>
      </w:r>
      <w:proofErr w:type="spellEnd"/>
      <w:r w:rsidR="00CA4C52" w:rsidRPr="00252334">
        <w:rPr>
          <w:rFonts w:ascii="Nokia Standard Multiscript" w:hAnsi="Nokia Standard Multiscript" w:cs="Nokia Standard Multiscript"/>
        </w:rPr>
        <w:t>.</w:t>
      </w:r>
    </w:p>
    <w:p w:rsidR="00A753C1" w:rsidRPr="00252334" w:rsidRDefault="00A753C1" w:rsidP="008C6D8A">
      <w:pPr>
        <w:spacing w:after="0" w:line="240" w:lineRule="auto"/>
        <w:rPr>
          <w:rFonts w:ascii="Nokia Standard Multiscript" w:hAnsi="Nokia Standard Multiscript" w:cs="Nokia Standard Multiscript"/>
        </w:rPr>
      </w:pPr>
    </w:p>
    <w:p w:rsidR="007845DA" w:rsidRDefault="005F7E76" w:rsidP="008C6D8A">
      <w:pPr>
        <w:pStyle w:val="NormalWeb"/>
        <w:spacing w:before="0" w:beforeAutospacing="0" w:after="0" w:afterAutospacing="0"/>
        <w:rPr>
          <w:rFonts w:ascii="Nokia Standard Multiscript" w:hAnsi="Nokia Standard Multiscript" w:cs="Nokia Standard Multiscript"/>
          <w:sz w:val="22"/>
          <w:szCs w:val="22"/>
        </w:rPr>
      </w:pPr>
      <w:hyperlink r:id="rId7" w:history="1">
        <w:proofErr w:type="spellStart"/>
        <w:r w:rsidR="0012683E" w:rsidRPr="00A753C1">
          <w:rPr>
            <w:rStyle w:val="Hyperlink"/>
            <w:rFonts w:ascii="Nokia Standard Multiscript" w:eastAsia="Times New Roman" w:hAnsi="Nokia Standard Multiscript" w:cs="Nokia Standard Multiscript"/>
            <w:b/>
            <w:color w:val="0D0D0D" w:themeColor="text1" w:themeTint="F2"/>
            <w:sz w:val="22"/>
            <w:szCs w:val="22"/>
          </w:rPr>
          <w:t>Despre</w:t>
        </w:r>
        <w:proofErr w:type="spellEnd"/>
        <w:r w:rsidR="0012683E" w:rsidRPr="00A753C1">
          <w:rPr>
            <w:rStyle w:val="Hyperlink"/>
            <w:rFonts w:ascii="Nokia Standard Multiscript" w:eastAsia="Times New Roman" w:hAnsi="Nokia Standard Multiscript" w:cs="Nokia Standard Multiscript"/>
            <w:b/>
            <w:color w:val="0D0D0D" w:themeColor="text1" w:themeTint="F2"/>
            <w:sz w:val="22"/>
            <w:szCs w:val="22"/>
          </w:rPr>
          <w:t xml:space="preserve"> Nokia</w:t>
        </w:r>
      </w:hyperlink>
      <w:r w:rsidR="00D0402B" w:rsidRPr="00A753C1">
        <w:rPr>
          <w:rFonts w:ascii="Nokia Standard Multiscript" w:eastAsia="Times New Roman" w:hAnsi="Nokia Standard Multiscript" w:cs="Nokia Standard Multiscript"/>
          <w:b/>
          <w:color w:val="0D0D0D" w:themeColor="text1" w:themeTint="F2"/>
          <w:sz w:val="22"/>
          <w:szCs w:val="22"/>
        </w:rPr>
        <w:br/>
      </w:r>
      <w:r w:rsidR="0012683E" w:rsidRPr="00252334">
        <w:rPr>
          <w:rFonts w:ascii="Nokia Standard Multiscript" w:hAnsi="Nokia Standard Multiscript" w:cs="Nokia Standard Multiscript"/>
          <w:sz w:val="22"/>
          <w:szCs w:val="22"/>
        </w:rPr>
        <w:t xml:space="preserve">Nokia </w:t>
      </w:r>
      <w:proofErr w:type="spellStart"/>
      <w:r w:rsidR="0012683E" w:rsidRPr="00252334">
        <w:rPr>
          <w:rFonts w:ascii="Nokia Standard Multiscript" w:hAnsi="Nokia Standard Multiscript" w:cs="Nokia Standard Multiscript"/>
          <w:sz w:val="22"/>
          <w:szCs w:val="22"/>
        </w:rPr>
        <w:t>ajută</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oamenii</w:t>
      </w:r>
      <w:proofErr w:type="spellEnd"/>
      <w:r w:rsidR="0012683E" w:rsidRPr="00252334">
        <w:rPr>
          <w:rFonts w:ascii="Nokia Standard Multiscript" w:hAnsi="Nokia Standard Multiscript" w:cs="Nokia Standard Multiscript"/>
          <w:sz w:val="22"/>
          <w:szCs w:val="22"/>
        </w:rPr>
        <w:t xml:space="preserve"> </w:t>
      </w:r>
      <w:proofErr w:type="spellStart"/>
      <w:proofErr w:type="gramStart"/>
      <w:r w:rsidR="0012683E" w:rsidRPr="00252334">
        <w:rPr>
          <w:rFonts w:ascii="Nokia Standard Multiscript" w:hAnsi="Nokia Standard Multiscript" w:cs="Nokia Standard Multiscript"/>
          <w:sz w:val="22"/>
          <w:szCs w:val="22"/>
        </w:rPr>
        <w:t>să</w:t>
      </w:r>
      <w:proofErr w:type="spellEnd"/>
      <w:proofErr w:type="gramEnd"/>
      <w:r w:rsidR="0012683E" w:rsidRPr="00252334">
        <w:rPr>
          <w:rFonts w:ascii="Nokia Standard Multiscript" w:hAnsi="Nokia Standard Multiscript" w:cs="Nokia Standard Multiscript"/>
          <w:sz w:val="22"/>
          <w:szCs w:val="22"/>
        </w:rPr>
        <w:t xml:space="preserve"> se </w:t>
      </w:r>
      <w:proofErr w:type="spellStart"/>
      <w:r w:rsidR="0012683E" w:rsidRPr="00252334">
        <w:rPr>
          <w:rFonts w:ascii="Nokia Standard Multiscript" w:hAnsi="Nokia Standard Multiscript" w:cs="Nokia Standard Multiscript"/>
          <w:sz w:val="22"/>
          <w:szCs w:val="22"/>
        </w:rPr>
        <w:t>conecteze</w:t>
      </w:r>
      <w:proofErr w:type="spellEnd"/>
      <w:r w:rsidR="0012683E" w:rsidRPr="00252334">
        <w:rPr>
          <w:rFonts w:ascii="Nokia Standard Multiscript" w:hAnsi="Nokia Standard Multiscript" w:cs="Nokia Standard Multiscript"/>
          <w:sz w:val="22"/>
          <w:szCs w:val="22"/>
        </w:rPr>
        <w:t xml:space="preserve"> la </w:t>
      </w:r>
      <w:proofErr w:type="spellStart"/>
      <w:r w:rsidR="0012683E" w:rsidRPr="00252334">
        <w:rPr>
          <w:rFonts w:ascii="Nokia Standard Multiscript" w:hAnsi="Nokia Standard Multiscript" w:cs="Nokia Standard Multiscript"/>
          <w:sz w:val="22"/>
          <w:szCs w:val="22"/>
        </w:rPr>
        <w:t>ceea</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ce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contează</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pentru</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ei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îmbinând</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tehnologii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avansate</w:t>
      </w:r>
      <w:proofErr w:type="spellEnd"/>
      <w:r w:rsidR="0012683E" w:rsidRPr="00252334">
        <w:rPr>
          <w:rFonts w:ascii="Nokia Standard Multiscript" w:hAnsi="Nokia Standard Multiscript" w:cs="Nokia Standard Multiscript"/>
          <w:sz w:val="22"/>
          <w:szCs w:val="22"/>
        </w:rPr>
        <w:t xml:space="preserve"> cu </w:t>
      </w:r>
      <w:proofErr w:type="spellStart"/>
      <w:r w:rsidR="0012683E" w:rsidRPr="00252334">
        <w:rPr>
          <w:rFonts w:ascii="Nokia Standard Multiscript" w:hAnsi="Nokia Standard Multiscript" w:cs="Nokia Standard Multiscript"/>
          <w:sz w:val="22"/>
          <w:szCs w:val="22"/>
        </w:rPr>
        <w:t>servicii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personalizate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fiecare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zi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peste</w:t>
      </w:r>
      <w:proofErr w:type="spellEnd"/>
      <w:r w:rsidR="0012683E" w:rsidRPr="00252334">
        <w:rPr>
          <w:rFonts w:ascii="Nokia Standard Multiscript" w:hAnsi="Nokia Standard Multiscript" w:cs="Nokia Standard Multiscript"/>
          <w:sz w:val="22"/>
          <w:szCs w:val="22"/>
        </w:rPr>
        <w:t xml:space="preserve"> 1,3 </w:t>
      </w:r>
      <w:proofErr w:type="spellStart"/>
      <w:r w:rsidR="0012683E" w:rsidRPr="00252334">
        <w:rPr>
          <w:rFonts w:ascii="Nokia Standard Multiscript" w:hAnsi="Nokia Standard Multiscript" w:cs="Nokia Standard Multiscript"/>
          <w:sz w:val="22"/>
          <w:szCs w:val="22"/>
        </w:rPr>
        <w:t>miliarde</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oameni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comunică</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între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ei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prin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terminale</w:t>
      </w:r>
      <w:proofErr w:type="spellEnd"/>
      <w:r w:rsidR="0012683E" w:rsidRPr="00252334">
        <w:rPr>
          <w:rFonts w:ascii="Nokia Standard Multiscript" w:hAnsi="Nokia Standard Multiscript" w:cs="Nokia Standard Multiscript"/>
          <w:sz w:val="22"/>
          <w:szCs w:val="22"/>
        </w:rPr>
        <w:t xml:space="preserve"> Nokia – de la </w:t>
      </w:r>
      <w:proofErr w:type="spellStart"/>
      <w:r w:rsidR="0012683E" w:rsidRPr="00252334">
        <w:rPr>
          <w:rFonts w:ascii="Nokia Standard Multiscript" w:hAnsi="Nokia Standard Multiscript" w:cs="Nokia Standard Multiscript"/>
          <w:sz w:val="22"/>
          <w:szCs w:val="22"/>
        </w:rPr>
        <w:t>telefoane</w:t>
      </w:r>
      <w:proofErr w:type="spellEnd"/>
      <w:r w:rsidR="0012683E" w:rsidRPr="00252334">
        <w:rPr>
          <w:rFonts w:ascii="Nokia Standard Multiscript" w:hAnsi="Nokia Standard Multiscript" w:cs="Nokia Standard Multiscript"/>
          <w:sz w:val="22"/>
          <w:szCs w:val="22"/>
        </w:rPr>
        <w:t xml:space="preserve"> mobile </w:t>
      </w:r>
      <w:proofErr w:type="spellStart"/>
      <w:r w:rsidR="0012683E" w:rsidRPr="00252334">
        <w:rPr>
          <w:rFonts w:ascii="Nokia Standard Multiscript" w:hAnsi="Nokia Standard Multiscript" w:cs="Nokia Standard Multiscript"/>
          <w:sz w:val="22"/>
          <w:szCs w:val="22"/>
        </w:rPr>
        <w:t>accesibile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optimizate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pentru</w:t>
      </w:r>
      <w:proofErr w:type="spellEnd"/>
      <w:r w:rsidR="0012683E" w:rsidRPr="00252334">
        <w:rPr>
          <w:rFonts w:ascii="Nokia Standard Multiscript" w:hAnsi="Nokia Standard Multiscript" w:cs="Nokia Standard Multiscript"/>
          <w:sz w:val="22"/>
          <w:szCs w:val="22"/>
        </w:rPr>
        <w:t xml:space="preserve"> voce, la </w:t>
      </w:r>
      <w:proofErr w:type="spellStart"/>
      <w:r w:rsidR="0012683E" w:rsidRPr="00252334">
        <w:rPr>
          <w:rFonts w:ascii="Nokia Standard Multiscript" w:hAnsi="Nokia Standard Multiscript" w:cs="Nokia Standard Multiscript"/>
          <w:sz w:val="22"/>
          <w:szCs w:val="22"/>
        </w:rPr>
        <w:t>smartphone-uri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avansate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conectate</w:t>
      </w:r>
      <w:proofErr w:type="spellEnd"/>
      <w:r w:rsidR="0012683E" w:rsidRPr="00252334">
        <w:rPr>
          <w:rFonts w:ascii="Nokia Standard Multiscript" w:hAnsi="Nokia Standard Multiscript" w:cs="Nokia Standard Multiscript"/>
          <w:sz w:val="22"/>
          <w:szCs w:val="22"/>
        </w:rPr>
        <w:t xml:space="preserve"> la internet, </w:t>
      </w:r>
      <w:proofErr w:type="spellStart"/>
      <w:r w:rsidR="0012683E" w:rsidRPr="00252334">
        <w:rPr>
          <w:rFonts w:ascii="Nokia Standard Multiscript" w:hAnsi="Nokia Standard Multiscript" w:cs="Nokia Standard Multiscript"/>
          <w:sz w:val="22"/>
          <w:szCs w:val="22"/>
        </w:rPr>
        <w:t>comercializate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aproape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toate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pieţele</w:t>
      </w:r>
      <w:proofErr w:type="spellEnd"/>
      <w:r w:rsidR="0012683E" w:rsidRPr="00252334">
        <w:rPr>
          <w:rFonts w:ascii="Nokia Standard Multiscript" w:hAnsi="Nokia Standard Multiscript" w:cs="Nokia Standard Multiscript"/>
          <w:sz w:val="22"/>
          <w:szCs w:val="22"/>
        </w:rPr>
        <w:t xml:space="preserve"> din </w:t>
      </w:r>
      <w:proofErr w:type="spellStart"/>
      <w:r w:rsidR="0012683E" w:rsidRPr="00252334">
        <w:rPr>
          <w:rFonts w:ascii="Nokia Standard Multiscript" w:hAnsi="Nokia Standard Multiscript" w:cs="Nokia Standard Multiscript"/>
          <w:sz w:val="22"/>
          <w:szCs w:val="22"/>
        </w:rPr>
        <w:t>lume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Prin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intermediul</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serviciilor</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noastre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utilizatorii</w:t>
      </w:r>
      <w:proofErr w:type="spellEnd"/>
      <w:r w:rsidR="0012683E" w:rsidRPr="00252334">
        <w:rPr>
          <w:rFonts w:ascii="Nokia Standard Multiscript" w:hAnsi="Nokia Standard Multiscript" w:cs="Nokia Standard Multiscript"/>
          <w:sz w:val="22"/>
          <w:szCs w:val="22"/>
        </w:rPr>
        <w:t xml:space="preserve"> se pot </w:t>
      </w:r>
      <w:proofErr w:type="spellStart"/>
      <w:r w:rsidR="0012683E" w:rsidRPr="00252334">
        <w:rPr>
          <w:rFonts w:ascii="Nokia Standard Multiscript" w:hAnsi="Nokia Standard Multiscript" w:cs="Nokia Standard Multiscript"/>
          <w:sz w:val="22"/>
          <w:szCs w:val="22"/>
        </w:rPr>
        <w:t>bucura</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şi</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acces</w:t>
      </w:r>
      <w:proofErr w:type="spellEnd"/>
      <w:r w:rsidR="0012683E" w:rsidRPr="00252334">
        <w:rPr>
          <w:rFonts w:ascii="Nokia Standard Multiscript" w:hAnsi="Nokia Standard Multiscript" w:cs="Nokia Standard Multiscript"/>
          <w:sz w:val="22"/>
          <w:szCs w:val="22"/>
        </w:rPr>
        <w:t xml:space="preserve"> la </w:t>
      </w:r>
      <w:proofErr w:type="spellStart"/>
      <w:r w:rsidR="0012683E" w:rsidRPr="00252334">
        <w:rPr>
          <w:rFonts w:ascii="Nokia Standard Multiscript" w:hAnsi="Nokia Standard Multiscript" w:cs="Nokia Standard Multiscript"/>
          <w:sz w:val="22"/>
          <w:szCs w:val="22"/>
        </w:rPr>
        <w:t>hărţi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şi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navigaţie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telefonul</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mobil</w:t>
      </w:r>
      <w:proofErr w:type="spellEnd"/>
      <w:r w:rsidR="0012683E" w:rsidRPr="00252334">
        <w:rPr>
          <w:rFonts w:ascii="Nokia Standard Multiscript" w:hAnsi="Nokia Standard Multiscript" w:cs="Nokia Standard Multiscript"/>
          <w:sz w:val="22"/>
          <w:szCs w:val="22"/>
        </w:rPr>
        <w:t xml:space="preserve">, </w:t>
      </w:r>
      <w:proofErr w:type="gramStart"/>
      <w:r w:rsidR="0012683E" w:rsidRPr="00252334">
        <w:rPr>
          <w:rFonts w:ascii="Nokia Standard Multiscript" w:hAnsi="Nokia Standard Multiscript" w:cs="Nokia Standard Multiscript"/>
          <w:sz w:val="22"/>
          <w:szCs w:val="22"/>
        </w:rPr>
        <w:t>un</w:t>
      </w:r>
      <w:proofErr w:type="gram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magazin</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aplicaţii</w:t>
      </w:r>
      <w:proofErr w:type="spellEnd"/>
      <w:r w:rsidR="0012683E" w:rsidRPr="00252334">
        <w:rPr>
          <w:rFonts w:ascii="Nokia Standard Multiscript" w:hAnsi="Nokia Standard Multiscript" w:cs="Nokia Standard Multiscript"/>
          <w:sz w:val="22"/>
          <w:szCs w:val="22"/>
        </w:rPr>
        <w:t xml:space="preserve"> care </w:t>
      </w:r>
      <w:proofErr w:type="spellStart"/>
      <w:r w:rsidR="0012683E" w:rsidRPr="00252334">
        <w:rPr>
          <w:rFonts w:ascii="Nokia Standard Multiscript" w:hAnsi="Nokia Standard Multiscript" w:cs="Nokia Standard Multiscript"/>
          <w:sz w:val="22"/>
          <w:szCs w:val="22"/>
        </w:rPr>
        <w:t>creşte</w:t>
      </w:r>
      <w:proofErr w:type="spellEnd"/>
      <w:r w:rsidR="0012683E" w:rsidRPr="00252334">
        <w:rPr>
          <w:rFonts w:ascii="Nokia Standard Multiscript" w:hAnsi="Nokia Standard Multiscript" w:cs="Nokia Standard Multiscript"/>
          <w:sz w:val="22"/>
          <w:szCs w:val="22"/>
        </w:rPr>
        <w:t xml:space="preserve"> rapid, un catalog tot </w:t>
      </w:r>
      <w:proofErr w:type="spellStart"/>
      <w:r w:rsidR="0012683E" w:rsidRPr="00252334">
        <w:rPr>
          <w:rFonts w:ascii="Nokia Standard Multiscript" w:hAnsi="Nokia Standard Multiscript" w:cs="Nokia Standard Multiscript"/>
          <w:sz w:val="22"/>
          <w:szCs w:val="22"/>
        </w:rPr>
        <w:t>mai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extins</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muzică</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digitală</w:t>
      </w:r>
      <w:proofErr w:type="spellEnd"/>
      <w:r w:rsidR="0012683E" w:rsidRPr="00252334">
        <w:rPr>
          <w:rFonts w:ascii="Nokia Standard Multiscript" w:hAnsi="Nokia Standard Multiscript" w:cs="Nokia Standard Multiscript"/>
          <w:sz w:val="22"/>
          <w:szCs w:val="22"/>
        </w:rPr>
        <w:t xml:space="preserve">, email </w:t>
      </w:r>
      <w:proofErr w:type="spellStart"/>
      <w:r w:rsidR="0012683E" w:rsidRPr="00252334">
        <w:rPr>
          <w:rFonts w:ascii="Nokia Standard Multiscript" w:hAnsi="Nokia Standard Multiscript" w:cs="Nokia Standard Multiscript"/>
          <w:sz w:val="22"/>
          <w:szCs w:val="22"/>
        </w:rPr>
        <w:t>gratuit</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şi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multe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altele</w:t>
      </w:r>
      <w:proofErr w:type="spellEnd"/>
      <w:r w:rsidR="0012683E" w:rsidRPr="00252334">
        <w:rPr>
          <w:rFonts w:ascii="Nokia Standard Multiscript" w:hAnsi="Nokia Standard Multiscript" w:cs="Nokia Standard Multiscript"/>
          <w:sz w:val="22"/>
          <w:szCs w:val="22"/>
        </w:rPr>
        <w:t>. NAVTEQ (</w:t>
      </w:r>
      <w:proofErr w:type="spellStart"/>
      <w:r w:rsidR="0012683E" w:rsidRPr="00252334">
        <w:rPr>
          <w:rFonts w:ascii="Nokia Standard Multiscript" w:hAnsi="Nokia Standard Multiscript" w:cs="Nokia Standard Multiscript"/>
          <w:sz w:val="22"/>
          <w:szCs w:val="22"/>
        </w:rPr>
        <w:t>companie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deţinută</w:t>
      </w:r>
      <w:proofErr w:type="spellEnd"/>
      <w:r w:rsidR="0012683E" w:rsidRPr="00252334">
        <w:rPr>
          <w:rFonts w:ascii="Nokia Standard Multiscript" w:hAnsi="Nokia Standard Multiscript" w:cs="Nokia Standard Multiscript"/>
          <w:sz w:val="22"/>
          <w:szCs w:val="22"/>
        </w:rPr>
        <w:t xml:space="preserve"> de Nokia) </w:t>
      </w:r>
      <w:proofErr w:type="spellStart"/>
      <w:proofErr w:type="gramStart"/>
      <w:r w:rsidR="0012683E" w:rsidRPr="00252334">
        <w:rPr>
          <w:rFonts w:ascii="Nokia Standard Multiscript" w:hAnsi="Nokia Standard Multiscript" w:cs="Nokia Standard Multiscript"/>
          <w:sz w:val="22"/>
          <w:szCs w:val="22"/>
        </w:rPr>
        <w:t>este</w:t>
      </w:r>
      <w:proofErr w:type="spellEnd"/>
      <w:proofErr w:type="gram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lider</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domeniul</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hărţilor</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digitale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detaliate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şi</w:t>
      </w:r>
      <w:proofErr w:type="spellEnd"/>
      <w:r w:rsidR="0012683E" w:rsidRPr="00252334">
        <w:rPr>
          <w:rFonts w:ascii="Nokia Standard Multiscript" w:hAnsi="Nokia Standard Multiscript" w:cs="Nokia Standard Multiscript"/>
          <w:sz w:val="22"/>
          <w:szCs w:val="22"/>
        </w:rPr>
        <w:t xml:space="preserve"> al </w:t>
      </w:r>
      <w:proofErr w:type="spellStart"/>
      <w:r w:rsidR="0012683E" w:rsidRPr="00252334">
        <w:rPr>
          <w:rFonts w:ascii="Nokia Standard Multiscript" w:hAnsi="Nokia Standard Multiscript" w:cs="Nokia Standard Multiscript"/>
          <w:sz w:val="22"/>
          <w:szCs w:val="22"/>
        </w:rPr>
        <w:t>serviciilor</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navigaţie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în</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timp</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ce</w:t>
      </w:r>
      <w:proofErr w:type="spellEnd"/>
      <w:r w:rsidR="0012683E" w:rsidRPr="00252334">
        <w:rPr>
          <w:rFonts w:ascii="Nokia Standard Multiscript" w:hAnsi="Nokia Standard Multiscript" w:cs="Nokia Standard Multiscript"/>
          <w:sz w:val="22"/>
          <w:szCs w:val="22"/>
        </w:rPr>
        <w:t xml:space="preserve"> Nokia Siemens Networks </w:t>
      </w:r>
      <w:proofErr w:type="spellStart"/>
      <w:r w:rsidR="0012683E" w:rsidRPr="00252334">
        <w:rPr>
          <w:rFonts w:ascii="Nokia Standard Multiscript" w:hAnsi="Nokia Standard Multiscript" w:cs="Nokia Standard Multiscript"/>
          <w:sz w:val="22"/>
          <w:szCs w:val="22"/>
        </w:rPr>
        <w:t>oferă</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echipamente</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servicii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şi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soluţii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pentru</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reţele</w:t>
      </w:r>
      <w:proofErr w:type="spellEnd"/>
      <w:r w:rsidR="0012683E" w:rsidRPr="00252334">
        <w:rPr>
          <w:rFonts w:ascii="Nokia Standard Multiscript" w:hAnsi="Nokia Standard Multiscript" w:cs="Nokia Standard Multiscript"/>
          <w:sz w:val="22"/>
          <w:szCs w:val="22"/>
        </w:rPr>
        <w:t xml:space="preserve"> de </w:t>
      </w:r>
      <w:proofErr w:type="spellStart"/>
      <w:r w:rsidR="0012683E" w:rsidRPr="00252334">
        <w:rPr>
          <w:rFonts w:ascii="Nokia Standard Multiscript" w:hAnsi="Nokia Standard Multiscript" w:cs="Nokia Standard Multiscript"/>
          <w:sz w:val="22"/>
          <w:szCs w:val="22"/>
        </w:rPr>
        <w:t>comunicaţii</w:t>
      </w:r>
      <w:proofErr w:type="spellEnd"/>
      <w:r w:rsidR="0012683E" w:rsidRPr="00252334">
        <w:rPr>
          <w:rFonts w:ascii="Nokia Standard Multiscript" w:hAnsi="Nokia Standard Multiscript" w:cs="Nokia Standard Multiscript"/>
          <w:sz w:val="22"/>
          <w:szCs w:val="22"/>
        </w:rPr>
        <w:t xml:space="preserve"> </w:t>
      </w:r>
      <w:proofErr w:type="spellStart"/>
      <w:r w:rsidR="0012683E" w:rsidRPr="00252334">
        <w:rPr>
          <w:rFonts w:ascii="Nokia Standard Multiscript" w:hAnsi="Nokia Standard Multiscript" w:cs="Nokia Standard Multiscript"/>
          <w:sz w:val="22"/>
          <w:szCs w:val="22"/>
        </w:rPr>
        <w:t>globale</w:t>
      </w:r>
      <w:proofErr w:type="spellEnd"/>
      <w:r w:rsidR="0012683E" w:rsidRPr="00252334">
        <w:rPr>
          <w:rFonts w:ascii="Nokia Standard Multiscript" w:hAnsi="Nokia Standard Multiscript" w:cs="Nokia Standard Multiscript"/>
          <w:sz w:val="22"/>
          <w:szCs w:val="22"/>
        </w:rPr>
        <w:t>.</w:t>
      </w:r>
    </w:p>
    <w:p w:rsidR="00A753C1" w:rsidRPr="00252334" w:rsidRDefault="00A753C1" w:rsidP="008C6D8A">
      <w:pPr>
        <w:pStyle w:val="NormalWeb"/>
        <w:spacing w:before="0" w:beforeAutospacing="0" w:after="0" w:afterAutospacing="0"/>
        <w:rPr>
          <w:rFonts w:ascii="Nokia Standard Multiscript" w:hAnsi="Nokia Standard Multiscript" w:cs="Nokia Standard Multiscript"/>
          <w:sz w:val="22"/>
          <w:szCs w:val="22"/>
        </w:rPr>
      </w:pPr>
    </w:p>
    <w:p w:rsidR="00CA4C52" w:rsidRPr="00A753C1" w:rsidRDefault="00CA4C52" w:rsidP="008C6D8A">
      <w:pPr>
        <w:pStyle w:val="NormalWeb"/>
        <w:spacing w:before="0" w:beforeAutospacing="0" w:after="0" w:afterAutospacing="0"/>
        <w:rPr>
          <w:rFonts w:ascii="Nokia Standard Multiscript" w:hAnsi="Nokia Standard Multiscript" w:cs="Nokia Standard Multiscript"/>
          <w:color w:val="0D0D0D" w:themeColor="text1" w:themeTint="F2"/>
          <w:sz w:val="18"/>
          <w:szCs w:val="18"/>
        </w:rPr>
      </w:pPr>
      <w:r w:rsidRPr="00A753C1">
        <w:rPr>
          <w:rFonts w:ascii="Nokia Standard Multiscript" w:eastAsia="Times New Roman" w:hAnsi="Nokia Standard Multiscript" w:cs="Nokia Standard Multiscript"/>
          <w:b/>
          <w:bCs/>
          <w:i/>
          <w:iCs/>
          <w:color w:val="686868"/>
          <w:sz w:val="18"/>
          <w:szCs w:val="18"/>
        </w:rPr>
        <w:t>FORWARD-LOOKING STATEMENTS</w:t>
      </w:r>
      <w:r w:rsidRPr="00A753C1">
        <w:rPr>
          <w:rFonts w:ascii="Nokia Standard Multiscript" w:eastAsia="Times New Roman" w:hAnsi="Nokia Standard Multiscript" w:cs="Nokia Standard Multiscript"/>
          <w:i/>
          <w:iCs/>
          <w:color w:val="686868"/>
          <w:sz w:val="18"/>
          <w:szCs w:val="18"/>
        </w:rPr>
        <w:br/>
        <w:t xml:space="preserve">It should be noted that certain statements herein which are not historical facts are forward-looking statements, including, without limitation, those regarding: A) the expected plans and benefits of our strategic partnership with Microsoft to combine complementary assets and expertise to form a global mobile ecosystem and to adopt Windows Phone as our primary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B) the timing and expected benefits of our new strategy, including expected operational and financial benefits and targets as well as changes in leadership and operational structure; C) the timing of the deliveries of our products and services; D) our ability to innovate, develop, execute and commercialize new technologies, products and services; E) expectations regarding market developments and structural changes; F) expectations and targets regarding our industry volumes, market share, prices, net sales and margins of products and services; G) expectations and targets regarding our operational priorities and results of operations; H) expectations and targets regarding collaboration and partnering arrangements; I) the outcome of pending and threatened litigation; J) expectations regarding the successful completion of acquisitions or restructurings on a timely basis and our ability to achieve the financial and operational targets set in connection with any such acquisition or restructuring; and K) statements preceded by "believe," "expect," "anticipate," "foresee," "target," "estimate," "designed," "plans," "will" or similar expressions. These statements are based on management's best assumptions and beliefs in light of the information currently available to it. Because they involve risks and uncertainties, actual results may differ materially from the results that we currently expect. Factors that could cause these differences include, but are not limited differ materially from the results that we currently expect. Factors that could cause these differences include, but are not limited to: 1) our ability to succeed in creating a competitive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for high-quality differentiated winning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or in creating new sources of revenue through our partnership with Microsoft; 2) the expected timing of the planned transition to Windows Phone as </w:t>
      </w:r>
      <w:r w:rsidRPr="00A753C1">
        <w:rPr>
          <w:rFonts w:ascii="Nokia Standard Multiscript" w:eastAsia="Times New Roman" w:hAnsi="Nokia Standard Multiscript" w:cs="Nokia Standard Multiscript"/>
          <w:i/>
          <w:iCs/>
          <w:color w:val="686868"/>
          <w:sz w:val="18"/>
          <w:szCs w:val="18"/>
        </w:rPr>
        <w:lastRenderedPageBreak/>
        <w:t xml:space="preserve">our primary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and the introduction of mobile products based on that platform; 3) our ability to maintain the viability of our current </w:t>
      </w:r>
      <w:proofErr w:type="spellStart"/>
      <w:r w:rsidRPr="00A753C1">
        <w:rPr>
          <w:rFonts w:ascii="Nokia Standard Multiscript" w:eastAsia="Times New Roman" w:hAnsi="Nokia Standard Multiscript" w:cs="Nokia Standard Multiscript"/>
          <w:i/>
          <w:iCs/>
          <w:color w:val="686868"/>
          <w:sz w:val="18"/>
          <w:szCs w:val="18"/>
        </w:rPr>
        <w:t>Symbian</w:t>
      </w:r>
      <w:proofErr w:type="spellEnd"/>
      <w:r w:rsidRPr="00A753C1">
        <w:rPr>
          <w:rFonts w:ascii="Nokia Standard Multiscript" w:eastAsia="Times New Roman" w:hAnsi="Nokia Standard Multiscript" w:cs="Nokia Standard Multiscript"/>
          <w:i/>
          <w:iCs/>
          <w:color w:val="686868"/>
          <w:sz w:val="18"/>
          <w:szCs w:val="18"/>
        </w:rPr>
        <w:t xml:space="preserve">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during the transition to Windows Phone as our primary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4) our ability to realize a return on our investment in </w:t>
      </w:r>
      <w:proofErr w:type="spellStart"/>
      <w:r w:rsidRPr="00A753C1">
        <w:rPr>
          <w:rFonts w:ascii="Nokia Standard Multiscript" w:eastAsia="Times New Roman" w:hAnsi="Nokia Standard Multiscript" w:cs="Nokia Standard Multiscript"/>
          <w:i/>
          <w:iCs/>
          <w:color w:val="686868"/>
          <w:sz w:val="18"/>
          <w:szCs w:val="18"/>
        </w:rPr>
        <w:t>MeeGo</w:t>
      </w:r>
      <w:proofErr w:type="spellEnd"/>
      <w:r w:rsidRPr="00A753C1">
        <w:rPr>
          <w:rFonts w:ascii="Nokia Standard Multiscript" w:eastAsia="Times New Roman" w:hAnsi="Nokia Standard Multiscript" w:cs="Nokia Standard Multiscript"/>
          <w:i/>
          <w:iCs/>
          <w:color w:val="686868"/>
          <w:sz w:val="18"/>
          <w:szCs w:val="18"/>
        </w:rPr>
        <w:t xml:space="preserve"> and next generation devices, platforms and user experiences; 5) our ability to build a competitive and profitable global ecosystem of sufficient scale, attractiveness and value to all participants and to bring winning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to the market in a timely manner; 6) our ability to produce mobile phones in a timely and cost efficient manner with differentiated hardware, localized services and applications; 7) our ability to increase our speed of innovation, product development and execution to bring new competitive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and mobile phones to the market in a timely manner; 8) our ability to retain, motivate, develop and recruit appropriately skilled employees; 9) our ability to implement our strategies, particularly our new mobile product strategy; 10) the intensity of competition in the various markets where we do business and our ability to maintain or improve our market position or respond successfully to changes in the competitive environment; 11) our ability to maintain and leverage our traditional strengths in the mobile product market if we are unable to retain the loyalty of our mobile operator and distributor customers and consumers as a result of the implementation of our new strategy or other factors; 12) our success in collaboration and partnering arrangements with third parties, including Microsoft; 13) the success, financial condition and performance of our suppliers, collaboration partners and customers; 14) our ability to source sufficient quantities of fully functional quality components, subassemblies and software on a timely basis without interruption and on favorable terms, including the disruption of production and/or deliveries from any of our suppliers as a result of adverse conditions in the geographic areas where they are located; 15) our ability to manage efficiently our manufacturing, service creation, delivery and logistics without interruption; 16) our ability to ensure the timely delivery of sufficient volumes of products that meet our and our customers' and consumers' requirements and manage our inventory and timely adapt our supply to meet changing demands for our products; 17) any actual or even alleged defects or other quality, safety and security issues in our products; 18) any actual or alleged loss, improper disclosure or leakage of any personal or consumer data collected or made available to us or stored in or through our products; 19) our ability to successfully manage costs, including our ability to achieve targeted costs reductions and to effectively and timely execute related restructuring measures, including personnel reductions; 20) our ability to effectively and smoothly implement the new operational structure for our businesses; 21) the development of the mobile and fixed communications industry and general economic conditions globally and regionally; 22) exchange rate fluctuations, including, in particular, fluctuations between the euro, which is our reporting currency, and the US dollar, the Japanese yen and the Chinese </w:t>
      </w:r>
      <w:proofErr w:type="spellStart"/>
      <w:r w:rsidRPr="00A753C1">
        <w:rPr>
          <w:rFonts w:ascii="Nokia Standard Multiscript" w:eastAsia="Times New Roman" w:hAnsi="Nokia Standard Multiscript" w:cs="Nokia Standard Multiscript"/>
          <w:i/>
          <w:iCs/>
          <w:color w:val="686868"/>
          <w:sz w:val="18"/>
          <w:szCs w:val="18"/>
        </w:rPr>
        <w:t>yuan</w:t>
      </w:r>
      <w:proofErr w:type="spellEnd"/>
      <w:r w:rsidRPr="00A753C1">
        <w:rPr>
          <w:rFonts w:ascii="Nokia Standard Multiscript" w:eastAsia="Times New Roman" w:hAnsi="Nokia Standard Multiscript" w:cs="Nokia Standard Multiscript"/>
          <w:i/>
          <w:iCs/>
          <w:color w:val="686868"/>
          <w:sz w:val="18"/>
          <w:szCs w:val="18"/>
        </w:rPr>
        <w:t xml:space="preserve">, as well as certain other currencies; 23) our ability to protect the technologies, which we or others develop or that we license, from claims that we have infringed third parties' intellectual property rights, as well as our unrestricted use on commercially acceptable terms of certain technologies in our products and services; 24) our ability to protect numerous Nokia, NAVTEQ and Nokia Siemens Networks patented, standardized or proprietary technologies from third-party infringement or actions to invalidate the intellectual property rights of these technologies; 25) the impact of changes in government policies, trade policies, laws or regulations and economic or political turmoil in countries where our assets are located and we do business; 26) any disruption to information technology systems and networks that our operations rely on; 27) unfavorable outcome of litigations; 28) allegations of possible health risks from electromagnetic fields generated by base stations and mobile products and lawsuits related to them, regardless of merit; 29) our ability to achieve targeted costs reductions and increase profitability in Nokia Siemens Networks and to effectively and timely execute related restructuring measures; 30) Nokia Siemens Networks' ability to maintain or improve its market position or respond successfully to changes in the competitive environment; 31) Nokia Siemens Networks' liquidity and its ability to meet its working capital requirements; 32) whether Nokia Siemens Networks is able to successfully integrate the acquired assets of Motorola Solutions' networks business, retain existing customers of the acquired business, cross-sell Nokia Siemens Networks' products and services to customers of the acquired business and otherwise realize the expected synergies and benefits of the acquisition; 33) Nokia Siemens Networks' ability to timely introduce new products, services, upgrades and technologies; 34) Nokia Siemens Networks' success in the telecommunications infrastructure services market and Nokia Siemens Networks' ability to effectively and profitably adapt its business and operations in a timely manner to the increasingly diverse service needs of its customers; 35) developments under large, multi-year contracts or in relation to major customers in the networks infrastructure and related services business; 36) the management of our customer financing exposure, particularly in the networks infrastructure and related services business; 37) whether ongoing or any additional governmental investigations into differ materially from the results that we currently expect. Factors that could cause these differences include, but are not limited to: 1) our ability to succeed in creating a competitive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for high-quality differentiated winning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or in creating new sources of revenue through our partnership with Microsoft; 2) the expected timing of the planned transition to Windows Phone as our primary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and the introduction of mobile products based on that platform; 3) our ability to maintain the viability of our current </w:t>
      </w:r>
      <w:proofErr w:type="spellStart"/>
      <w:r w:rsidRPr="00A753C1">
        <w:rPr>
          <w:rFonts w:ascii="Nokia Standard Multiscript" w:eastAsia="Times New Roman" w:hAnsi="Nokia Standard Multiscript" w:cs="Nokia Standard Multiscript"/>
          <w:i/>
          <w:iCs/>
          <w:color w:val="686868"/>
          <w:sz w:val="18"/>
          <w:szCs w:val="18"/>
        </w:rPr>
        <w:t>Symbian</w:t>
      </w:r>
      <w:proofErr w:type="spellEnd"/>
      <w:r w:rsidRPr="00A753C1">
        <w:rPr>
          <w:rFonts w:ascii="Nokia Standard Multiscript" w:eastAsia="Times New Roman" w:hAnsi="Nokia Standard Multiscript" w:cs="Nokia Standard Multiscript"/>
          <w:i/>
          <w:iCs/>
          <w:color w:val="686868"/>
          <w:sz w:val="18"/>
          <w:szCs w:val="18"/>
        </w:rPr>
        <w:t xml:space="preserve">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during the transition to Windows Phone as our primary </w:t>
      </w:r>
      <w:proofErr w:type="spellStart"/>
      <w:r w:rsidRPr="00A753C1">
        <w:rPr>
          <w:rFonts w:ascii="Nokia Standard Multiscript" w:eastAsia="Times New Roman" w:hAnsi="Nokia Standard Multiscript" w:cs="Nokia Standard Multiscript"/>
          <w:i/>
          <w:iCs/>
          <w:color w:val="686868"/>
          <w:sz w:val="18"/>
          <w:szCs w:val="18"/>
        </w:rPr>
        <w:t>smartphone</w:t>
      </w:r>
      <w:proofErr w:type="spellEnd"/>
      <w:r w:rsidRPr="00A753C1">
        <w:rPr>
          <w:rFonts w:ascii="Nokia Standard Multiscript" w:eastAsia="Times New Roman" w:hAnsi="Nokia Standard Multiscript" w:cs="Nokia Standard Multiscript"/>
          <w:i/>
          <w:iCs/>
          <w:color w:val="686868"/>
          <w:sz w:val="18"/>
          <w:szCs w:val="18"/>
        </w:rPr>
        <w:t xml:space="preserve"> platform; 4) our ability to realize a return on our investment in </w:t>
      </w:r>
      <w:proofErr w:type="spellStart"/>
      <w:r w:rsidRPr="00A753C1">
        <w:rPr>
          <w:rFonts w:ascii="Nokia Standard Multiscript" w:eastAsia="Times New Roman" w:hAnsi="Nokia Standard Multiscript" w:cs="Nokia Standard Multiscript"/>
          <w:i/>
          <w:iCs/>
          <w:color w:val="686868"/>
          <w:sz w:val="18"/>
          <w:szCs w:val="18"/>
        </w:rPr>
        <w:t>MeeGo</w:t>
      </w:r>
      <w:proofErr w:type="spellEnd"/>
      <w:r w:rsidRPr="00A753C1">
        <w:rPr>
          <w:rFonts w:ascii="Nokia Standard Multiscript" w:eastAsia="Times New Roman" w:hAnsi="Nokia Standard Multiscript" w:cs="Nokia Standard Multiscript"/>
          <w:i/>
          <w:iCs/>
          <w:color w:val="686868"/>
          <w:sz w:val="18"/>
          <w:szCs w:val="18"/>
        </w:rPr>
        <w:t xml:space="preserve"> and next generation devices, platforms and user experiences; 5) our ability to build a competitive and profitable global ecosystem of sufficient scale, attractiveness and value to all participants and to bring winning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to the market in a timely manner; 6) our ability to produce mobile phones in a timely and cost efficient manner with differentiated hardware, localized services and applications; 7) our ability to increase our speed of innovation, product development and execution to bring new competitive </w:t>
      </w:r>
      <w:proofErr w:type="spellStart"/>
      <w:r w:rsidRPr="00A753C1">
        <w:rPr>
          <w:rFonts w:ascii="Nokia Standard Multiscript" w:eastAsia="Times New Roman" w:hAnsi="Nokia Standard Multiscript" w:cs="Nokia Standard Multiscript"/>
          <w:i/>
          <w:iCs/>
          <w:color w:val="686868"/>
          <w:sz w:val="18"/>
          <w:szCs w:val="18"/>
        </w:rPr>
        <w:t>smartphones</w:t>
      </w:r>
      <w:proofErr w:type="spellEnd"/>
      <w:r w:rsidRPr="00A753C1">
        <w:rPr>
          <w:rFonts w:ascii="Nokia Standard Multiscript" w:eastAsia="Times New Roman" w:hAnsi="Nokia Standard Multiscript" w:cs="Nokia Standard Multiscript"/>
          <w:i/>
          <w:iCs/>
          <w:color w:val="686868"/>
          <w:sz w:val="18"/>
          <w:szCs w:val="18"/>
        </w:rPr>
        <w:t xml:space="preserve"> and mobile phones to the market in a timely manner; 8) our ability to retain, motivate, develop and recruit appropriately skilled employees; 9) our ability to </w:t>
      </w:r>
      <w:r w:rsidRPr="00A753C1">
        <w:rPr>
          <w:rFonts w:ascii="Nokia Standard Multiscript" w:eastAsia="Times New Roman" w:hAnsi="Nokia Standard Multiscript" w:cs="Nokia Standard Multiscript"/>
          <w:i/>
          <w:iCs/>
          <w:color w:val="686868"/>
          <w:sz w:val="18"/>
          <w:szCs w:val="18"/>
        </w:rPr>
        <w:lastRenderedPageBreak/>
        <w:t xml:space="preserve">implement our strategies, particularly our new mobile product strategy; 10) the intensity of competition in the various markets where we do business and our ability to maintain or improve our market position or respond successfully to changes in the competitive environment; 11) our ability to maintain and leverage our traditional strengths in the mobile product market if we are unable to retain the loyalty of our mobile operator and distributor customers and consumers as a result of the implementation of our new strategy or other factors; 12) our success in collaboration and partnering arrangements with third parties, including Microsoft; 13) the success, financial condition and performance of our suppliers, collaboration partners and customers; 14) our ability to source sufficient quantities of fully functional quality components, subassemblies and software on a timely basis without interruption and on favorable terms, including the disruption of production and/or deliveries from any of our suppliers as a result of adverse conditions in the geographic areas where they are located; 15) our ability to manage efficiently our manufacturing, service creation, delivery and logistics without interruption; 16) our ability to ensure the timely delivery of sufficient volumes of products that meet our and our customers' and consumers' requirements and manage our inventory and timely adapt our supply to meet changing demands for our products; 17) any actual or even alleged defects or other quality, safety and security issues in our products; 18) any actual or alleged loss, improper disclosure or leakage of any personal or consumer data collected or made available to us or stored in or through our products; 19) our ability to successfully manage costs, including our ability to achieve targeted costs reductions and to effectively and timely execute related restructuring measures, including personnel reductions; 20) our ability to effectively and smoothly implement the new operational structure for our businesses; 21) the development of the mobile and fixed communications industry and general economic conditions globally and regionally; 22) exchange rate fluctuations, including, in particular, fluctuations between the euro, which is our reporting currency, and the US dollar, the Japanese yen and the Chinese </w:t>
      </w:r>
      <w:proofErr w:type="spellStart"/>
      <w:r w:rsidRPr="00A753C1">
        <w:rPr>
          <w:rFonts w:ascii="Nokia Standard Multiscript" w:eastAsia="Times New Roman" w:hAnsi="Nokia Standard Multiscript" w:cs="Nokia Standard Multiscript"/>
          <w:i/>
          <w:iCs/>
          <w:color w:val="686868"/>
          <w:sz w:val="18"/>
          <w:szCs w:val="18"/>
        </w:rPr>
        <w:t>yuan</w:t>
      </w:r>
      <w:proofErr w:type="spellEnd"/>
      <w:r w:rsidRPr="00A753C1">
        <w:rPr>
          <w:rFonts w:ascii="Nokia Standard Multiscript" w:eastAsia="Times New Roman" w:hAnsi="Nokia Standard Multiscript" w:cs="Nokia Standard Multiscript"/>
          <w:i/>
          <w:iCs/>
          <w:color w:val="686868"/>
          <w:sz w:val="18"/>
          <w:szCs w:val="18"/>
        </w:rPr>
        <w:t>, as well as certain other currencies; 23) our ability to protect the technologies, which we or others develop or that we license, from claims that we have infringed third parties' intellectual property rights, as well as our unrestricted use on commercially acceptable terms of certain technologies in our products and services; 24) our ability to protect numerous Nokia, NAVTEQ and Nokia Siemens Networks patented, standardized or proprietary technologies from third-party infringement or actions to invalidate the intellectual property rights of these technologies; 25) the impact of changes in government policies, trade policies, laws or regulations and economic or political turmoil in countries where our assets are located and we do business; 26) any disruption to information technology systems and networks that our operations rely on; 27) unfavorable outcome of litigations; 28) allegations of possible health risks from electromagnetic fields generated by base stations and mobile products and lawsuits related to them, regardless of merit; 29) our ability to achieve targeted costs reductions and increase profitability in Nokia Siemens Networks and to effectively and timely execute related restructuring measures; 30) Nokia Siemens Networks' ability to maintain or improve its market position or respond successfully to changes in the competitive environment; 31) Nokia Siemens Networks' liquidity and its ability to meet its working capital requirements; 32) whether Nokia Siemens Networks is able to successfully integrate the acquired assets of Motorola Solutions' networks business, retain existing customers of the acquired business, cross-sell Nokia Siemens Networks' products and services to customers of the acquired business and otherwise realize the expected synergies and benefits of the acquisition; 33) Nokia Siemens Networks' ability to timely introduce new products, services, upgrades and technologies; 34) Nokia Siemens Networks' success in the telecommunications infrastructure services market and Nokia Siemens Networks' ability to effectively and profitably adapt its business and operations in a timely manner to the increasingly diverse service needs of its customers; 35) developments under large, multi-year contracts or in relation to major customers in the networks infrastructure and related services business; 36) the management of our customer financing exposure, particularly in the networks infrastructure and related services business; 37) whether ongoing or any additional governmental investigations into</w:t>
      </w:r>
    </w:p>
    <w:sectPr w:rsidR="00CA4C52" w:rsidRPr="00A753C1" w:rsidSect="00F04F2F">
      <w:pgSz w:w="12240" w:h="15840"/>
      <w:pgMar w:top="993"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Nokia Standard Multiscript">
    <w:altName w:val="Tahoma"/>
    <w:charset w:val="00"/>
    <w:family w:val="swiss"/>
    <w:pitch w:val="variable"/>
    <w:sig w:usb0="00000000" w:usb1="D00078FB" w:usb2="0000002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1C"/>
    <w:multiLevelType w:val="hybridMultilevel"/>
    <w:tmpl w:val="9A1486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D5570D9"/>
    <w:multiLevelType w:val="hybridMultilevel"/>
    <w:tmpl w:val="CB2CD93A"/>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
    <w:nsid w:val="49EA6946"/>
    <w:multiLevelType w:val="hybridMultilevel"/>
    <w:tmpl w:val="FE8CFB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5DD90594"/>
    <w:multiLevelType w:val="hybridMultilevel"/>
    <w:tmpl w:val="823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77D6A"/>
    <w:multiLevelType w:val="hybridMultilevel"/>
    <w:tmpl w:val="955E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402B"/>
    <w:rsid w:val="00063202"/>
    <w:rsid w:val="00090336"/>
    <w:rsid w:val="000C6D7C"/>
    <w:rsid w:val="000E1D2A"/>
    <w:rsid w:val="0012683E"/>
    <w:rsid w:val="001618D7"/>
    <w:rsid w:val="001729E1"/>
    <w:rsid w:val="00173676"/>
    <w:rsid w:val="0018017B"/>
    <w:rsid w:val="00181B1F"/>
    <w:rsid w:val="00191A0D"/>
    <w:rsid w:val="00211F65"/>
    <w:rsid w:val="00252334"/>
    <w:rsid w:val="002D14C9"/>
    <w:rsid w:val="002F1B72"/>
    <w:rsid w:val="0034348F"/>
    <w:rsid w:val="003A4C9C"/>
    <w:rsid w:val="003B6AF2"/>
    <w:rsid w:val="0048685B"/>
    <w:rsid w:val="004956E7"/>
    <w:rsid w:val="004C1AC8"/>
    <w:rsid w:val="004D1106"/>
    <w:rsid w:val="004F76BC"/>
    <w:rsid w:val="00546AD8"/>
    <w:rsid w:val="00551E9E"/>
    <w:rsid w:val="005D0E86"/>
    <w:rsid w:val="005F08CB"/>
    <w:rsid w:val="005F4B30"/>
    <w:rsid w:val="005F7E76"/>
    <w:rsid w:val="006127C2"/>
    <w:rsid w:val="00627FC8"/>
    <w:rsid w:val="00671B6A"/>
    <w:rsid w:val="006A0C5F"/>
    <w:rsid w:val="006A62C1"/>
    <w:rsid w:val="006C08B9"/>
    <w:rsid w:val="006D6326"/>
    <w:rsid w:val="006E7049"/>
    <w:rsid w:val="006F5D1C"/>
    <w:rsid w:val="007200CF"/>
    <w:rsid w:val="0076370C"/>
    <w:rsid w:val="007812AD"/>
    <w:rsid w:val="007839F3"/>
    <w:rsid w:val="007845DA"/>
    <w:rsid w:val="00801E86"/>
    <w:rsid w:val="008334E2"/>
    <w:rsid w:val="008454F7"/>
    <w:rsid w:val="00876D85"/>
    <w:rsid w:val="008771E5"/>
    <w:rsid w:val="008958F0"/>
    <w:rsid w:val="008C6D8A"/>
    <w:rsid w:val="008D06FA"/>
    <w:rsid w:val="009747B3"/>
    <w:rsid w:val="0097754E"/>
    <w:rsid w:val="00994F73"/>
    <w:rsid w:val="009E461C"/>
    <w:rsid w:val="009F41B9"/>
    <w:rsid w:val="00A046EF"/>
    <w:rsid w:val="00A165E4"/>
    <w:rsid w:val="00A376FE"/>
    <w:rsid w:val="00A753C1"/>
    <w:rsid w:val="00A81C3B"/>
    <w:rsid w:val="00AA182A"/>
    <w:rsid w:val="00AC3418"/>
    <w:rsid w:val="00AD1A71"/>
    <w:rsid w:val="00B9265D"/>
    <w:rsid w:val="00BF6860"/>
    <w:rsid w:val="00C17488"/>
    <w:rsid w:val="00C177DC"/>
    <w:rsid w:val="00C24875"/>
    <w:rsid w:val="00C322BE"/>
    <w:rsid w:val="00C47966"/>
    <w:rsid w:val="00CA4C52"/>
    <w:rsid w:val="00CC26BD"/>
    <w:rsid w:val="00D01D8E"/>
    <w:rsid w:val="00D0402B"/>
    <w:rsid w:val="00DC0678"/>
    <w:rsid w:val="00E66281"/>
    <w:rsid w:val="00E84FDA"/>
    <w:rsid w:val="00EE5DF1"/>
    <w:rsid w:val="00F04F2F"/>
    <w:rsid w:val="00FC0A26"/>
    <w:rsid w:val="00FC1B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02B"/>
    <w:rPr>
      <w:color w:val="0000FF"/>
      <w:u w:val="single"/>
    </w:rPr>
  </w:style>
  <w:style w:type="paragraph" w:styleId="NormalWeb">
    <w:name w:val="Normal (Web)"/>
    <w:basedOn w:val="Normal"/>
    <w:uiPriority w:val="99"/>
    <w:unhideWhenUsed/>
    <w:rsid w:val="00D0402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F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CB"/>
    <w:rPr>
      <w:rFonts w:ascii="Tahoma" w:eastAsiaTheme="minorEastAsia" w:hAnsi="Tahoma" w:cs="Tahoma"/>
      <w:sz w:val="16"/>
      <w:szCs w:val="16"/>
    </w:rPr>
  </w:style>
  <w:style w:type="paragraph" w:styleId="ListParagraph">
    <w:name w:val="List Paragraph"/>
    <w:basedOn w:val="Normal"/>
    <w:link w:val="ListParagraphChar"/>
    <w:uiPriority w:val="34"/>
    <w:qFormat/>
    <w:rsid w:val="00CA4C52"/>
    <w:pPr>
      <w:spacing w:after="0" w:line="240" w:lineRule="auto"/>
      <w:ind w:left="720"/>
    </w:pPr>
    <w:rPr>
      <w:rFonts w:ascii="Calibri" w:eastAsiaTheme="minorHAnsi" w:hAnsi="Calibri" w:cs="Calibri"/>
    </w:rPr>
  </w:style>
  <w:style w:type="character" w:customStyle="1" w:styleId="ListParagraphChar">
    <w:name w:val="List Paragraph Char"/>
    <w:link w:val="ListParagraph"/>
    <w:uiPriority w:val="34"/>
    <w:locked/>
    <w:rsid w:val="00CA4C52"/>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25191460">
      <w:bodyDiv w:val="1"/>
      <w:marLeft w:val="0"/>
      <w:marRight w:val="0"/>
      <w:marTop w:val="0"/>
      <w:marBottom w:val="0"/>
      <w:divBdr>
        <w:top w:val="none" w:sz="0" w:space="0" w:color="auto"/>
        <w:left w:val="none" w:sz="0" w:space="0" w:color="auto"/>
        <w:bottom w:val="none" w:sz="0" w:space="0" w:color="auto"/>
        <w:right w:val="none" w:sz="0" w:space="0" w:color="auto"/>
      </w:divBdr>
    </w:div>
    <w:div w:id="1035159078">
      <w:bodyDiv w:val="1"/>
      <w:marLeft w:val="0"/>
      <w:marRight w:val="0"/>
      <w:marTop w:val="0"/>
      <w:marBottom w:val="0"/>
      <w:divBdr>
        <w:top w:val="none" w:sz="0" w:space="0" w:color="auto"/>
        <w:left w:val="none" w:sz="0" w:space="0" w:color="auto"/>
        <w:bottom w:val="none" w:sz="0" w:space="0" w:color="auto"/>
        <w:right w:val="none" w:sz="0" w:space="0" w:color="auto"/>
      </w:divBdr>
    </w:div>
    <w:div w:id="10902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BC471.35D5E5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2971</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DC Com</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120</cp:revision>
  <cp:lastPrinted>2011-09-28T21:19:00Z</cp:lastPrinted>
  <dcterms:created xsi:type="dcterms:W3CDTF">2011-09-28T09:40:00Z</dcterms:created>
  <dcterms:modified xsi:type="dcterms:W3CDTF">2011-09-28T22:27:00Z</dcterms:modified>
</cp:coreProperties>
</file>