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Pr="008F0EB0" w:rsidRDefault="00A1386F" w:rsidP="00FC59E6">
      <w:pPr>
        <w:jc w:val="center"/>
        <w:rPr>
          <w:rFonts w:ascii="Calibri" w:hAnsi="Calibri"/>
          <w:b/>
          <w:color w:val="003192"/>
          <w:sz w:val="28"/>
          <w:lang w:val="ro-RO"/>
        </w:rPr>
      </w:pPr>
      <w:r w:rsidRPr="008F0EB0">
        <w:rPr>
          <w:rFonts w:ascii="Calibri" w:hAnsi="Calibri"/>
          <w:b/>
          <w:color w:val="003192"/>
          <w:sz w:val="28"/>
          <w:lang w:val="ro-RO"/>
        </w:rPr>
        <w:t xml:space="preserve">WU Executive Academy </w:t>
      </w:r>
      <w:r w:rsidR="00AB34D3">
        <w:rPr>
          <w:rFonts w:ascii="Calibri" w:hAnsi="Calibri"/>
          <w:b/>
          <w:color w:val="003192"/>
          <w:sz w:val="28"/>
          <w:lang w:val="ro-RO"/>
        </w:rPr>
        <w:t>ș</w:t>
      </w:r>
      <w:r w:rsidRPr="008F0EB0">
        <w:rPr>
          <w:rFonts w:ascii="Calibri" w:hAnsi="Calibri"/>
          <w:b/>
          <w:color w:val="003192"/>
          <w:sz w:val="28"/>
          <w:lang w:val="ro-RO"/>
        </w:rPr>
        <w:t>i Ziarul</w:t>
      </w:r>
      <w:r w:rsidR="00AB34D3">
        <w:rPr>
          <w:rFonts w:ascii="Calibri" w:hAnsi="Calibri"/>
          <w:b/>
          <w:color w:val="003192"/>
          <w:sz w:val="28"/>
          <w:lang w:val="ro-RO"/>
        </w:rPr>
        <w:t xml:space="preserve"> Financiar lansează</w:t>
      </w:r>
      <w:r w:rsidR="008F0EB0" w:rsidRPr="008F0EB0">
        <w:rPr>
          <w:rFonts w:ascii="Calibri" w:hAnsi="Calibri"/>
          <w:b/>
          <w:color w:val="003192"/>
          <w:sz w:val="28"/>
          <w:lang w:val="ro-RO"/>
        </w:rPr>
        <w:t xml:space="preserve"> bursa de 25.000 e</w:t>
      </w:r>
      <w:r w:rsidRPr="008F0EB0">
        <w:rPr>
          <w:rFonts w:ascii="Calibri" w:hAnsi="Calibri"/>
          <w:b/>
          <w:color w:val="003192"/>
          <w:sz w:val="28"/>
          <w:lang w:val="ro-RO"/>
        </w:rPr>
        <w:t>ur</w:t>
      </w:r>
      <w:r w:rsidR="008F0EB0" w:rsidRPr="008F0EB0">
        <w:rPr>
          <w:rFonts w:ascii="Calibri" w:hAnsi="Calibri"/>
          <w:b/>
          <w:color w:val="003192"/>
          <w:sz w:val="28"/>
          <w:lang w:val="ro-RO"/>
        </w:rPr>
        <w:t>o</w:t>
      </w:r>
      <w:r w:rsidR="00AB34D3">
        <w:rPr>
          <w:rFonts w:ascii="Calibri" w:hAnsi="Calibri"/>
          <w:b/>
          <w:color w:val="003192"/>
          <w:sz w:val="28"/>
          <w:lang w:val="ro-RO"/>
        </w:rPr>
        <w:t xml:space="preserve"> pentru managerii ș</w:t>
      </w:r>
      <w:r w:rsidRPr="008F0EB0">
        <w:rPr>
          <w:rFonts w:ascii="Calibri" w:hAnsi="Calibri"/>
          <w:b/>
          <w:color w:val="003192"/>
          <w:sz w:val="28"/>
          <w:lang w:val="ro-RO"/>
        </w:rPr>
        <w:t>i antreprenorii rom</w:t>
      </w:r>
      <w:r w:rsidR="00AB34D3">
        <w:rPr>
          <w:rFonts w:ascii="Calibri" w:hAnsi="Calibri"/>
          <w:b/>
          <w:color w:val="003192"/>
          <w:sz w:val="28"/>
          <w:lang w:val="ro-RO"/>
        </w:rPr>
        <w:t>âni care doresc să</w:t>
      </w:r>
      <w:r w:rsidRPr="008F0EB0">
        <w:rPr>
          <w:rFonts w:ascii="Calibri" w:hAnsi="Calibri"/>
          <w:b/>
          <w:color w:val="003192"/>
          <w:sz w:val="28"/>
          <w:lang w:val="ro-RO"/>
        </w:rPr>
        <w:t xml:space="preserve"> urmeze un program de Executive MBA</w:t>
      </w: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Pr="00AB34D3" w:rsidRDefault="00A1386F" w:rsidP="00FC59E6">
      <w:pPr>
        <w:rPr>
          <w:rFonts w:ascii="Calibri" w:hAnsi="Calibri"/>
          <w:b/>
          <w:lang w:val="ro-RO"/>
        </w:rPr>
      </w:pPr>
      <w:r w:rsidRPr="00FC59E6">
        <w:rPr>
          <w:rFonts w:ascii="Calibri" w:hAnsi="Calibri"/>
          <w:b/>
          <w:lang w:val="ro-RO"/>
        </w:rPr>
        <w:t>WU Executive Academy, cea mai mare univer</w:t>
      </w:r>
      <w:r w:rsidR="00AB34D3">
        <w:rPr>
          <w:rFonts w:ascii="Calibri" w:hAnsi="Calibri"/>
          <w:b/>
          <w:lang w:val="ro-RO"/>
        </w:rPr>
        <w:t>sitate de business din Europa, î</w:t>
      </w:r>
      <w:r w:rsidRPr="00FC59E6">
        <w:rPr>
          <w:rFonts w:ascii="Calibri" w:hAnsi="Calibri"/>
          <w:b/>
          <w:lang w:val="ro-RO"/>
        </w:rPr>
        <w:t>n parten</w:t>
      </w:r>
      <w:r w:rsidR="00AB34D3">
        <w:rPr>
          <w:rFonts w:ascii="Calibri" w:hAnsi="Calibri"/>
          <w:b/>
          <w:lang w:val="ro-RO"/>
        </w:rPr>
        <w:t>eriat cu Ziarul Financiar, oferă</w:t>
      </w:r>
      <w:r w:rsidRPr="00FC59E6">
        <w:rPr>
          <w:rFonts w:ascii="Calibri" w:hAnsi="Calibri"/>
          <w:b/>
          <w:lang w:val="ro-RO"/>
        </w:rPr>
        <w:t xml:space="preserve"> o burs</w:t>
      </w:r>
      <w:r w:rsidR="00AB34D3">
        <w:rPr>
          <w:rFonts w:ascii="Calibri" w:hAnsi="Calibri"/>
          <w:b/>
          <w:lang w:val="ro-RO"/>
        </w:rPr>
        <w:t>ă</w:t>
      </w:r>
      <w:r w:rsidRPr="00FC59E6">
        <w:rPr>
          <w:rFonts w:ascii="Calibri" w:hAnsi="Calibri"/>
          <w:b/>
          <w:lang w:val="ro-RO"/>
        </w:rPr>
        <w:t xml:space="preserve"> </w:t>
      </w:r>
      <w:r w:rsidR="009617DC">
        <w:rPr>
          <w:rFonts w:ascii="Calibri" w:hAnsi="Calibri"/>
          <w:b/>
          <w:lang w:val="ro-RO"/>
        </w:rPr>
        <w:t xml:space="preserve">de studiu </w:t>
      </w:r>
      <w:r w:rsidR="00AB34D3">
        <w:rPr>
          <w:rFonts w:ascii="Calibri" w:hAnsi="Calibri"/>
          <w:b/>
          <w:lang w:val="ro-RO"/>
        </w:rPr>
        <w:t>î</w:t>
      </w:r>
      <w:r w:rsidRPr="00FC59E6">
        <w:rPr>
          <w:rFonts w:ascii="Calibri" w:hAnsi="Calibri"/>
          <w:b/>
          <w:lang w:val="ro-RO"/>
        </w:rPr>
        <w:t>n valoare de 25.000</w:t>
      </w:r>
      <w:r w:rsidR="00CA5C7C">
        <w:rPr>
          <w:rStyle w:val="FootnoteReference"/>
          <w:rFonts w:ascii="Calibri" w:hAnsi="Calibri"/>
          <w:b/>
          <w:lang w:val="ro-RO"/>
        </w:rPr>
        <w:footnoteReference w:id="2"/>
      </w:r>
      <w:r w:rsidRPr="00FC59E6">
        <w:rPr>
          <w:rFonts w:ascii="Calibri" w:hAnsi="Calibri"/>
          <w:b/>
          <w:lang w:val="ro-RO"/>
        </w:rPr>
        <w:t xml:space="preserve"> de euro pentru programul de Executive MBA</w:t>
      </w:r>
      <w:r w:rsidR="00E84EC3">
        <w:rPr>
          <w:rFonts w:ascii="Calibri" w:hAnsi="Calibri"/>
          <w:b/>
          <w:lang w:val="ro-RO"/>
        </w:rPr>
        <w:t xml:space="preserve"> Bucharest</w:t>
      </w:r>
      <w:r w:rsidR="00AB34D3">
        <w:rPr>
          <w:rFonts w:ascii="Calibri" w:hAnsi="Calibri"/>
          <w:b/>
          <w:lang w:val="ro-RO"/>
        </w:rPr>
        <w:t xml:space="preserve"> pe care universitatea austriacă îl oferă pe piața românească ș</w:t>
      </w:r>
      <w:r w:rsidRPr="00FC59E6">
        <w:rPr>
          <w:rFonts w:ascii="Calibri" w:hAnsi="Calibri"/>
          <w:b/>
          <w:lang w:val="ro-RO"/>
        </w:rPr>
        <w:t>i care a</w:t>
      </w:r>
      <w:r w:rsidR="000306D8" w:rsidRPr="00FC59E6">
        <w:rPr>
          <w:rFonts w:ascii="Calibri" w:hAnsi="Calibri"/>
          <w:b/>
          <w:lang w:val="ro-RO"/>
        </w:rPr>
        <w:t xml:space="preserve"> fost </w:t>
      </w:r>
      <w:r w:rsidR="00AB34D3">
        <w:rPr>
          <w:rFonts w:ascii="Calibri" w:hAnsi="Calibri"/>
          <w:b/>
          <w:lang w:val="ro-RO"/>
        </w:rPr>
        <w:t>î</w:t>
      </w:r>
      <w:r w:rsidR="00C53C40" w:rsidRPr="00FC59E6">
        <w:rPr>
          <w:rFonts w:ascii="Calibri" w:hAnsi="Calibri"/>
          <w:b/>
          <w:lang w:val="ro-RO"/>
        </w:rPr>
        <w:t xml:space="preserve">n </w:t>
      </w:r>
      <w:r w:rsidR="000306D8" w:rsidRPr="00FC59E6">
        <w:rPr>
          <w:rFonts w:ascii="Calibri" w:hAnsi="Calibri"/>
          <w:b/>
          <w:lang w:val="ro-RO"/>
        </w:rPr>
        <w:t>trecut de ce</w:t>
      </w:r>
      <w:r w:rsidR="00AB34D3">
        <w:rPr>
          <w:rFonts w:ascii="Calibri" w:hAnsi="Calibri"/>
          <w:b/>
          <w:lang w:val="ro-RO"/>
        </w:rPr>
        <w:t>le mai multe ori pe primul loc î</w:t>
      </w:r>
      <w:r w:rsidR="000306D8" w:rsidRPr="00FC59E6">
        <w:rPr>
          <w:rFonts w:ascii="Calibri" w:hAnsi="Calibri"/>
          <w:b/>
          <w:lang w:val="ro-RO"/>
        </w:rPr>
        <w:t xml:space="preserve">n </w:t>
      </w:r>
      <w:r w:rsidRPr="00FC59E6">
        <w:rPr>
          <w:rFonts w:ascii="Calibri" w:hAnsi="Calibri"/>
          <w:b/>
          <w:lang w:val="ro-RO"/>
        </w:rPr>
        <w:t>topul celor m</w:t>
      </w:r>
      <w:r w:rsidR="00AB34D3">
        <w:rPr>
          <w:rFonts w:ascii="Calibri" w:hAnsi="Calibri"/>
          <w:b/>
          <w:lang w:val="ro-RO"/>
        </w:rPr>
        <w:t>ai bune programe de MBA din Româ</w:t>
      </w:r>
      <w:r w:rsidRPr="00FC59E6">
        <w:rPr>
          <w:rFonts w:ascii="Calibri" w:hAnsi="Calibri"/>
          <w:b/>
          <w:lang w:val="ro-RO"/>
        </w:rPr>
        <w:t>nia</w:t>
      </w:r>
      <w:r w:rsidR="008F0EB0">
        <w:rPr>
          <w:rStyle w:val="FootnoteReference"/>
          <w:rFonts w:ascii="Calibri" w:hAnsi="Calibri"/>
          <w:b/>
          <w:lang w:val="ro-RO"/>
        </w:rPr>
        <w:footnoteReference w:id="3"/>
      </w:r>
      <w:r w:rsidR="00AB34D3">
        <w:rPr>
          <w:rFonts w:ascii="Calibri" w:hAnsi="Calibri"/>
          <w:b/>
          <w:lang w:val="ro-RO"/>
        </w:rPr>
        <w:t>. Perioada de înscriere pentru bursă</w:t>
      </w:r>
      <w:r w:rsidRPr="00FC59E6">
        <w:rPr>
          <w:rFonts w:ascii="Calibri" w:hAnsi="Calibri"/>
          <w:b/>
          <w:lang w:val="ro-RO"/>
        </w:rPr>
        <w:t xml:space="preserve"> </w:t>
      </w:r>
      <w:r w:rsidRPr="00AB34D3">
        <w:rPr>
          <w:rFonts w:ascii="Calibri" w:hAnsi="Calibri"/>
          <w:b/>
          <w:lang w:val="ro-RO"/>
        </w:rPr>
        <w:t xml:space="preserve">este </w:t>
      </w:r>
      <w:r w:rsidR="00D833DB">
        <w:rPr>
          <w:rFonts w:ascii="Calibri" w:hAnsi="Calibri"/>
          <w:b/>
          <w:lang w:val="ro-RO"/>
        </w:rPr>
        <w:t xml:space="preserve">21 august </w:t>
      </w:r>
      <w:r w:rsidR="00AB34D3" w:rsidRPr="00AB34D3">
        <w:rPr>
          <w:rFonts w:ascii="Calibri" w:hAnsi="Calibri"/>
          <w:b/>
          <w:lang w:val="ro-RO"/>
        </w:rPr>
        <w:t xml:space="preserve">– </w:t>
      </w:r>
      <w:r w:rsidR="00D833DB">
        <w:rPr>
          <w:rFonts w:ascii="Calibri" w:hAnsi="Calibri"/>
          <w:b/>
          <w:lang w:val="ro-RO"/>
        </w:rPr>
        <w:t>24 septembrie</w:t>
      </w:r>
      <w:r w:rsidRPr="00AB34D3">
        <w:rPr>
          <w:rFonts w:ascii="Calibri" w:hAnsi="Calibri"/>
          <w:b/>
          <w:lang w:val="ro-RO"/>
        </w:rPr>
        <w:t>.</w:t>
      </w: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Pr="00FC59E6" w:rsidRDefault="00AF783A" w:rsidP="00FC59E6">
      <w:pPr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t>Începerea programului va avea loc pe</w:t>
      </w:r>
      <w:r w:rsidR="00E72394">
        <w:rPr>
          <w:rFonts w:ascii="Calibri" w:hAnsi="Calibri"/>
          <w:lang w:val="ro-RO"/>
        </w:rPr>
        <w:t xml:space="preserve"> 15 noiembrie 2017</w:t>
      </w:r>
      <w:r>
        <w:rPr>
          <w:rFonts w:ascii="Calibri" w:hAnsi="Calibri"/>
          <w:lang w:val="ro-RO"/>
        </w:rPr>
        <w:t>, acesta</w:t>
      </w:r>
      <w:r w:rsidR="00AB34D3">
        <w:rPr>
          <w:rFonts w:ascii="Calibri" w:hAnsi="Calibri"/>
          <w:lang w:val="ro-RO"/>
        </w:rPr>
        <w:t xml:space="preserve"> desfăș</w:t>
      </w:r>
      <w:r>
        <w:rPr>
          <w:rFonts w:ascii="Calibri" w:hAnsi="Calibri"/>
          <w:lang w:val="ro-RO"/>
        </w:rPr>
        <w:t>urându-se</w:t>
      </w:r>
      <w:r w:rsidR="00A1386F" w:rsidRPr="00FC59E6">
        <w:rPr>
          <w:rFonts w:ascii="Calibri" w:hAnsi="Calibri"/>
          <w:lang w:val="ro-RO"/>
        </w:rPr>
        <w:t xml:space="preserve"> pe parcursul a 14 luni, </w:t>
      </w:r>
      <w:r w:rsidR="00AB34D3">
        <w:rPr>
          <w:rFonts w:ascii="Calibri" w:hAnsi="Calibri"/>
          <w:lang w:val="ro-RO"/>
        </w:rPr>
        <w:t>î</w:t>
      </w:r>
      <w:r w:rsidR="00A1386F" w:rsidRPr="00FC59E6">
        <w:rPr>
          <w:rFonts w:ascii="Calibri" w:hAnsi="Calibri"/>
          <w:lang w:val="ro-RO"/>
        </w:rPr>
        <w:t>n Bucure</w:t>
      </w:r>
      <w:r w:rsidR="00AB34D3">
        <w:rPr>
          <w:rFonts w:ascii="Calibri" w:hAnsi="Calibri"/>
          <w:lang w:val="ro-RO"/>
        </w:rPr>
        <w:t>ști</w:t>
      </w:r>
      <w:r w:rsidR="00A61B56">
        <w:rPr>
          <w:rFonts w:ascii="Calibri" w:hAnsi="Calibri"/>
          <w:lang w:val="ro-RO"/>
        </w:rPr>
        <w:t>,</w:t>
      </w:r>
      <w:r w:rsidR="00AB34D3">
        <w:rPr>
          <w:rFonts w:ascii="Calibri" w:hAnsi="Calibri"/>
          <w:lang w:val="ro-RO"/>
        </w:rPr>
        <w:t xml:space="preserve"> în regim part-</w:t>
      </w:r>
      <w:r w:rsidR="00A61B56">
        <w:rPr>
          <w:rFonts w:ascii="Calibri" w:hAnsi="Calibri"/>
          <w:lang w:val="ro-RO"/>
        </w:rPr>
        <w:t>time, ceea ce le oferă studenților posibilitatea de a nu renunța la locul de muncă.</w:t>
      </w:r>
      <w:r w:rsidR="00AB34D3">
        <w:rPr>
          <w:rFonts w:ascii="Calibri" w:hAnsi="Calibri"/>
          <w:lang w:val="ro-RO"/>
        </w:rPr>
        <w:t xml:space="preserve"> În cadrul programului, studenții beneficiază de două rezidențiate internaționale, în Austria și </w:t>
      </w:r>
      <w:r w:rsidR="00A1386F" w:rsidRPr="00FC59E6">
        <w:rPr>
          <w:rFonts w:ascii="Calibri" w:hAnsi="Calibri"/>
          <w:lang w:val="ro-RO"/>
        </w:rPr>
        <w:t>S</w:t>
      </w:r>
      <w:r w:rsidR="00CE12D3">
        <w:rPr>
          <w:rFonts w:ascii="Calibri" w:hAnsi="Calibri"/>
          <w:lang w:val="ro-RO"/>
        </w:rPr>
        <w:t>UA</w:t>
      </w:r>
      <w:r w:rsidR="00AB34D3">
        <w:rPr>
          <w:rFonts w:ascii="Calibri" w:hAnsi="Calibri"/>
          <w:lang w:val="ro-RO"/>
        </w:rPr>
        <w:t xml:space="preserve"> ș</w:t>
      </w:r>
      <w:r w:rsidR="00A1386F" w:rsidRPr="00FC59E6">
        <w:rPr>
          <w:rFonts w:ascii="Calibri" w:hAnsi="Calibri"/>
          <w:lang w:val="ro-RO"/>
        </w:rPr>
        <w:t xml:space="preserve">i de expertiza </w:t>
      </w:r>
      <w:r w:rsidR="009617DC" w:rsidRPr="00FC59E6">
        <w:rPr>
          <w:rFonts w:ascii="Calibri" w:hAnsi="Calibri"/>
          <w:lang w:val="ro-RO"/>
        </w:rPr>
        <w:t>profesori</w:t>
      </w:r>
      <w:r w:rsidR="00AB34D3">
        <w:rPr>
          <w:rFonts w:ascii="Calibri" w:hAnsi="Calibri"/>
          <w:lang w:val="ro-RO"/>
        </w:rPr>
        <w:t xml:space="preserve">lor </w:t>
      </w:r>
      <w:r w:rsidR="00A61B56">
        <w:rPr>
          <w:rFonts w:ascii="Calibri" w:hAnsi="Calibri"/>
          <w:lang w:val="ro-RO"/>
        </w:rPr>
        <w:t>de la</w:t>
      </w:r>
      <w:r w:rsidR="00A1386F" w:rsidRPr="00FC59E6">
        <w:rPr>
          <w:rFonts w:ascii="Calibri" w:hAnsi="Calibri"/>
          <w:lang w:val="ro-RO"/>
        </w:rPr>
        <w:t xml:space="preserve"> c</w:t>
      </w:r>
      <w:r w:rsidR="00AB34D3">
        <w:rPr>
          <w:rFonts w:ascii="Calibri" w:hAnsi="Calibri"/>
          <w:lang w:val="ro-RO"/>
        </w:rPr>
        <w:t>ele mai prestigioase universități internaț</w:t>
      </w:r>
      <w:r w:rsidR="00A1386F" w:rsidRPr="00FC59E6">
        <w:rPr>
          <w:rFonts w:ascii="Calibri" w:hAnsi="Calibri"/>
          <w:lang w:val="ro-RO"/>
        </w:rPr>
        <w:t xml:space="preserve">ionale: </w:t>
      </w:r>
      <w:r w:rsidR="001126E5">
        <w:rPr>
          <w:rFonts w:ascii="Calibri" w:hAnsi="Calibri"/>
          <w:lang w:val="ro-RO"/>
        </w:rPr>
        <w:t>Esade Business School</w:t>
      </w:r>
      <w:r w:rsidR="00AB34D3">
        <w:rPr>
          <w:rFonts w:ascii="Calibri" w:hAnsi="Calibri"/>
          <w:lang w:val="ro-RO"/>
        </w:rPr>
        <w:t xml:space="preserve"> – Spania, </w:t>
      </w:r>
      <w:r w:rsidR="001126E5">
        <w:rPr>
          <w:rFonts w:ascii="Calibri" w:hAnsi="Calibri"/>
          <w:lang w:val="ro-RO"/>
        </w:rPr>
        <w:t>Frankfurt School of Finance - Germania</w:t>
      </w:r>
      <w:r w:rsidR="00AB34D3">
        <w:rPr>
          <w:rFonts w:ascii="Calibri" w:hAnsi="Calibri"/>
          <w:lang w:val="ro-RO"/>
        </w:rPr>
        <w:t xml:space="preserve"> ș</w:t>
      </w:r>
      <w:r w:rsidR="00A1386F" w:rsidRPr="00FC59E6">
        <w:rPr>
          <w:rFonts w:ascii="Calibri" w:hAnsi="Calibri"/>
          <w:lang w:val="ro-RO"/>
        </w:rPr>
        <w:t>i Carlson School of Management – USA. Programul WU Executive MBA se adreseaz</w:t>
      </w:r>
      <w:r w:rsidR="00CE12D3">
        <w:rPr>
          <w:rFonts w:ascii="Calibri" w:hAnsi="Calibri"/>
          <w:lang w:val="ro-RO"/>
        </w:rPr>
        <w:t>ă</w:t>
      </w:r>
      <w:r w:rsidR="00AB34D3">
        <w:rPr>
          <w:rFonts w:ascii="Calibri" w:hAnsi="Calibri"/>
          <w:lang w:val="ro-RO"/>
        </w:rPr>
        <w:t xml:space="preserve"> managerilor cu o experiență de minim 5 ani în domeniu și care au înregistrat un progres solid în carieră</w:t>
      </w:r>
      <w:r w:rsidR="00A1386F" w:rsidRPr="00FC59E6">
        <w:rPr>
          <w:rFonts w:ascii="Calibri" w:hAnsi="Calibri"/>
          <w:lang w:val="ro-RO"/>
        </w:rPr>
        <w:t>.</w:t>
      </w: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Default="00A1386F" w:rsidP="00FC59E6">
      <w:pPr>
        <w:rPr>
          <w:rFonts w:ascii="Calibri" w:hAnsi="Calibri"/>
          <w:color w:val="000000" w:themeColor="text1"/>
          <w:lang w:val="ro-RO"/>
        </w:rPr>
      </w:pPr>
      <w:r w:rsidRPr="00AF783A">
        <w:rPr>
          <w:rFonts w:ascii="Calibri" w:hAnsi="Calibri"/>
          <w:i/>
          <w:lang w:val="ro-RO"/>
        </w:rPr>
        <w:t>“</w:t>
      </w:r>
      <w:r w:rsidR="00AF783A" w:rsidRPr="00AF783A">
        <w:rPr>
          <w:rFonts w:ascii="Calibri" w:hAnsi="Calibri"/>
          <w:i/>
          <w:lang w:val="ro-RO"/>
        </w:rPr>
        <w:t xml:space="preserve">Suntem bucuroși că am ajuns </w:t>
      </w:r>
      <w:r w:rsidR="000F580A">
        <w:rPr>
          <w:rFonts w:ascii="Calibri" w:hAnsi="Calibri"/>
          <w:i/>
          <w:lang w:val="ro-RO"/>
        </w:rPr>
        <w:t>la cea de-a 11-</w:t>
      </w:r>
      <w:r w:rsidR="00A61B56">
        <w:rPr>
          <w:rFonts w:ascii="Calibri" w:hAnsi="Calibri"/>
          <w:i/>
          <w:lang w:val="ro-RO"/>
        </w:rPr>
        <w:t>a</w:t>
      </w:r>
      <w:r w:rsidR="000F580A">
        <w:rPr>
          <w:rFonts w:ascii="Calibri" w:hAnsi="Calibri"/>
          <w:i/>
          <w:lang w:val="ro-RO"/>
        </w:rPr>
        <w:t xml:space="preserve"> generație de studeți în România, depășind astfel numărul de </w:t>
      </w:r>
      <w:r w:rsidR="00092EA6">
        <w:rPr>
          <w:rFonts w:ascii="Calibri" w:hAnsi="Calibri"/>
          <w:i/>
          <w:lang w:val="ro-RO"/>
        </w:rPr>
        <w:t>260</w:t>
      </w:r>
      <w:bookmarkStart w:id="0" w:name="_GoBack"/>
      <w:bookmarkEnd w:id="0"/>
      <w:r w:rsidR="000F580A">
        <w:rPr>
          <w:rFonts w:ascii="Calibri" w:hAnsi="Calibri"/>
          <w:i/>
          <w:lang w:val="ro-RO"/>
        </w:rPr>
        <w:t xml:space="preserve"> de absolvenți și studenți români. În plus, bursa pe care o oferim </w:t>
      </w:r>
      <w:r w:rsidR="00865766" w:rsidRPr="00AF783A">
        <w:rPr>
          <w:rFonts w:ascii="Calibri" w:hAnsi="Calibri"/>
          <w:i/>
          <w:lang w:val="ro-RO"/>
        </w:rPr>
        <w:t>în parteneriat cu Ziarul Financiar</w:t>
      </w:r>
      <w:r w:rsidR="000F580A">
        <w:rPr>
          <w:rFonts w:ascii="Calibri" w:hAnsi="Calibri"/>
          <w:i/>
          <w:lang w:val="ro-RO"/>
        </w:rPr>
        <w:t xml:space="preserve"> a</w:t>
      </w:r>
      <w:r w:rsidR="00865766" w:rsidRPr="00AF783A">
        <w:rPr>
          <w:rFonts w:ascii="Calibri" w:hAnsi="Calibri"/>
          <w:i/>
          <w:lang w:val="ro-RO"/>
        </w:rPr>
        <w:t xml:space="preserve"> devenit deja o tradiție pentru noi, iar pentru manager</w:t>
      </w:r>
      <w:r w:rsidR="00AF783A">
        <w:rPr>
          <w:rFonts w:ascii="Calibri" w:hAnsi="Calibri"/>
          <w:i/>
          <w:lang w:val="ro-RO"/>
        </w:rPr>
        <w:t>ii și antreprenorii</w:t>
      </w:r>
      <w:r w:rsidR="00865766" w:rsidRPr="00AF783A">
        <w:rPr>
          <w:rFonts w:ascii="Calibri" w:hAnsi="Calibri"/>
          <w:i/>
          <w:lang w:val="ro-RO"/>
        </w:rPr>
        <w:t xml:space="preserve"> români și străini, reprezintă o oportunitate extraordinară de a </w:t>
      </w:r>
      <w:r w:rsidR="00AF783A" w:rsidRPr="00AF783A">
        <w:rPr>
          <w:rFonts w:ascii="Calibri" w:hAnsi="Calibri"/>
          <w:i/>
          <w:lang w:val="ro-RO"/>
        </w:rPr>
        <w:t xml:space="preserve">obține o experiență de top pe ambele planuri: </w:t>
      </w:r>
      <w:r w:rsidR="00AF783A">
        <w:rPr>
          <w:rFonts w:ascii="Calibri" w:hAnsi="Calibri"/>
          <w:i/>
          <w:lang w:val="ro-RO"/>
        </w:rPr>
        <w:t xml:space="preserve">atât </w:t>
      </w:r>
      <w:r w:rsidR="00AF783A" w:rsidRPr="00AF783A">
        <w:rPr>
          <w:rFonts w:ascii="Calibri" w:hAnsi="Calibri"/>
          <w:i/>
          <w:lang w:val="ro-RO"/>
        </w:rPr>
        <w:t>educațional</w:t>
      </w:r>
      <w:r w:rsidR="00AF783A">
        <w:rPr>
          <w:rFonts w:ascii="Calibri" w:hAnsi="Calibri"/>
          <w:i/>
          <w:lang w:val="ro-RO"/>
        </w:rPr>
        <w:t xml:space="preserve"> cât</w:t>
      </w:r>
      <w:r w:rsidR="00AF783A" w:rsidRPr="00AF783A">
        <w:rPr>
          <w:rFonts w:ascii="Calibri" w:hAnsi="Calibri"/>
          <w:i/>
          <w:lang w:val="ro-RO"/>
        </w:rPr>
        <w:t xml:space="preserve"> și personal.</w:t>
      </w:r>
      <w:r w:rsidR="00AF783A">
        <w:rPr>
          <w:rFonts w:ascii="Calibri" w:hAnsi="Calibri"/>
          <w:i/>
          <w:lang w:val="en-GB"/>
        </w:rPr>
        <w:t>”</w:t>
      </w:r>
      <w:r w:rsidRPr="00FC59E6">
        <w:rPr>
          <w:rFonts w:ascii="Calibri" w:hAnsi="Calibri"/>
          <w:lang w:val="ro-RO"/>
        </w:rPr>
        <w:t xml:space="preserve">a declarat </w:t>
      </w:r>
      <w:r w:rsidRPr="00DD09C4">
        <w:rPr>
          <w:rFonts w:ascii="Calibri" w:hAnsi="Calibri"/>
          <w:color w:val="000000" w:themeColor="text1"/>
          <w:lang w:val="ro-RO"/>
        </w:rPr>
        <w:t>Prof. Bodo B. Schlegelmilch, directorul academic al programului Executive MBA Bucharest.</w:t>
      </w:r>
    </w:p>
    <w:p w:rsidR="00DD09C4" w:rsidRPr="00FC59E6" w:rsidRDefault="00DD09C4" w:rsidP="00FC59E6">
      <w:pPr>
        <w:rPr>
          <w:rFonts w:ascii="Calibri" w:hAnsi="Calibri"/>
          <w:lang w:val="ro-RO"/>
        </w:rPr>
      </w:pPr>
    </w:p>
    <w:p w:rsidR="00BB422D" w:rsidRPr="00BB422D" w:rsidRDefault="00BB422D" w:rsidP="00BB422D">
      <w:pPr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t>Inscrierea constă</w:t>
      </w:r>
      <w:r w:rsidRPr="00BB422D">
        <w:rPr>
          <w:rFonts w:ascii="Calibri" w:hAnsi="Calibri"/>
          <w:lang w:val="ro-RO"/>
        </w:rPr>
        <w:t xml:space="preserve"> în </w:t>
      </w:r>
      <w:r>
        <w:rPr>
          <w:rFonts w:ascii="Calibri" w:hAnsi="Calibri"/>
          <w:lang w:val="ro-RO"/>
        </w:rPr>
        <w:t>transmiterea</w:t>
      </w:r>
      <w:r w:rsidRPr="00BB422D">
        <w:rPr>
          <w:rFonts w:ascii="Calibri" w:hAnsi="Calibri"/>
          <w:lang w:val="ro-RO"/>
        </w:rPr>
        <w:t xml:space="preserve"> unui </w:t>
      </w:r>
      <w:r w:rsidRPr="00BB422D">
        <w:rPr>
          <w:rFonts w:ascii="Calibri" w:hAnsi="Calibri"/>
          <w:b/>
          <w:lang w:val="ro-RO"/>
        </w:rPr>
        <w:t xml:space="preserve">dosar de aplicație </w:t>
      </w:r>
      <w:r w:rsidRPr="00BB422D">
        <w:rPr>
          <w:rFonts w:ascii="Calibri" w:hAnsi="Calibri"/>
          <w:lang w:val="ro-RO"/>
        </w:rPr>
        <w:t>care să cuprindă:</w:t>
      </w:r>
    </w:p>
    <w:p w:rsidR="00BB422D" w:rsidRPr="00BB422D" w:rsidRDefault="00BB422D" w:rsidP="00BB422D">
      <w:pPr>
        <w:numPr>
          <w:ilvl w:val="0"/>
          <w:numId w:val="1"/>
        </w:numPr>
        <w:rPr>
          <w:rFonts w:ascii="Calibri" w:hAnsi="Calibri"/>
          <w:lang w:val="ro-RO"/>
        </w:rPr>
      </w:pPr>
      <w:r w:rsidRPr="00BB422D">
        <w:rPr>
          <w:rFonts w:ascii="Calibri" w:hAnsi="Calibri"/>
          <w:lang w:val="ro-RO"/>
        </w:rPr>
        <w:t xml:space="preserve">Aplicația standardizată completată în limba engleză, o scrisoare de motivare în limba engleză (pg. 14 din aplicație) și două scrisori de recomandare în limba engleză (pg. 15-18 din aplicație). Modelul pentru aceste documente este disponibil </w:t>
      </w:r>
      <w:r w:rsidRPr="00BB422D">
        <w:rPr>
          <w:rFonts w:ascii="Calibri" w:hAnsi="Calibri"/>
          <w:b/>
          <w:u w:val="single"/>
          <w:lang w:val="ro-RO"/>
        </w:rPr>
        <w:t>aici</w:t>
      </w:r>
      <w:r w:rsidRPr="00BB422D">
        <w:rPr>
          <w:rFonts w:ascii="Calibri" w:hAnsi="Calibri"/>
          <w:lang w:val="ro-RO"/>
        </w:rPr>
        <w:t>;</w:t>
      </w:r>
    </w:p>
    <w:p w:rsidR="00BB422D" w:rsidRPr="00BB422D" w:rsidRDefault="00BB422D" w:rsidP="00BB422D">
      <w:pPr>
        <w:numPr>
          <w:ilvl w:val="0"/>
          <w:numId w:val="1"/>
        </w:numPr>
        <w:rPr>
          <w:rFonts w:ascii="Calibri" w:hAnsi="Calibri"/>
          <w:lang w:val="ro-RO"/>
        </w:rPr>
      </w:pPr>
      <w:r w:rsidRPr="00BB422D">
        <w:rPr>
          <w:rFonts w:ascii="Calibri" w:hAnsi="Calibri"/>
          <w:lang w:val="ro-RO"/>
        </w:rPr>
        <w:t>CV-ul în limba engleză;</w:t>
      </w:r>
    </w:p>
    <w:p w:rsidR="00BB422D" w:rsidRPr="00BB422D" w:rsidRDefault="00BB422D" w:rsidP="00BB422D">
      <w:pPr>
        <w:numPr>
          <w:ilvl w:val="0"/>
          <w:numId w:val="1"/>
        </w:numPr>
        <w:rPr>
          <w:rFonts w:ascii="Calibri" w:hAnsi="Calibri"/>
          <w:lang w:val="ro-RO"/>
        </w:rPr>
      </w:pPr>
      <w:r w:rsidRPr="00BB422D">
        <w:rPr>
          <w:rFonts w:ascii="Calibri" w:hAnsi="Calibri"/>
          <w:lang w:val="ro-RO"/>
        </w:rPr>
        <w:t xml:space="preserve">Diploma de licență </w:t>
      </w:r>
      <w:r w:rsidR="001126E5">
        <w:rPr>
          <w:rFonts w:ascii="Calibri" w:hAnsi="Calibri"/>
          <w:lang w:val="ro-RO"/>
        </w:rPr>
        <w:t xml:space="preserve">impreuna cu foaia matricola </w:t>
      </w:r>
      <w:r w:rsidRPr="00BB422D">
        <w:rPr>
          <w:rFonts w:ascii="Calibri" w:hAnsi="Calibri"/>
          <w:lang w:val="ro-RO"/>
        </w:rPr>
        <w:t>care atestă absolvirea unei instituții de învățământ superior (copie tradusă în limba engleză sau în limba germană de către un traducător autorizat</w:t>
      </w:r>
    </w:p>
    <w:p w:rsidR="00BB422D" w:rsidRPr="00BB422D" w:rsidRDefault="00BB422D" w:rsidP="00BB422D">
      <w:pPr>
        <w:numPr>
          <w:ilvl w:val="0"/>
          <w:numId w:val="1"/>
        </w:numPr>
        <w:rPr>
          <w:rFonts w:ascii="Calibri" w:hAnsi="Calibri"/>
          <w:lang w:val="ro-RO"/>
        </w:rPr>
      </w:pPr>
      <w:r w:rsidRPr="00BB422D">
        <w:rPr>
          <w:rFonts w:ascii="Calibri" w:hAnsi="Calibri"/>
          <w:lang w:val="ro-RO"/>
        </w:rPr>
        <w:t>o poză în format digital;</w:t>
      </w:r>
    </w:p>
    <w:p w:rsidR="00BB422D" w:rsidRPr="00BB422D" w:rsidRDefault="00BB422D" w:rsidP="00BB422D">
      <w:pPr>
        <w:numPr>
          <w:ilvl w:val="0"/>
          <w:numId w:val="1"/>
        </w:numPr>
        <w:rPr>
          <w:rFonts w:ascii="Calibri" w:hAnsi="Calibri"/>
          <w:lang w:val="ro-RO"/>
        </w:rPr>
      </w:pPr>
      <w:r w:rsidRPr="00BB422D">
        <w:rPr>
          <w:rFonts w:ascii="Calibri" w:hAnsi="Calibri"/>
          <w:lang w:val="ro-RO"/>
        </w:rPr>
        <w:t>o copie a pașaportului/CI.</w:t>
      </w:r>
    </w:p>
    <w:p w:rsidR="00BB422D" w:rsidRDefault="00BB422D" w:rsidP="00FC59E6">
      <w:pPr>
        <w:rPr>
          <w:rFonts w:ascii="Calibri" w:hAnsi="Calibri"/>
          <w:lang w:val="ro-RO"/>
        </w:rPr>
      </w:pPr>
    </w:p>
    <w:p w:rsidR="00F56672" w:rsidRPr="00BB422D" w:rsidRDefault="00A1386F" w:rsidP="00FC59E6">
      <w:pPr>
        <w:rPr>
          <w:rFonts w:ascii="Calibri" w:hAnsi="Calibri"/>
          <w:b/>
          <w:lang w:val="ro-RO"/>
        </w:rPr>
      </w:pPr>
      <w:r w:rsidRPr="00FC59E6">
        <w:rPr>
          <w:rFonts w:ascii="Calibri" w:hAnsi="Calibri"/>
          <w:lang w:val="ro-RO"/>
        </w:rPr>
        <w:t xml:space="preserve">Toate acestea vor fi trimise la adresa de e-mail </w:t>
      </w:r>
      <w:hyperlink r:id="rId9" w:history="1">
        <w:r w:rsidR="00E84EC3">
          <w:rPr>
            <w:rStyle w:val="Hyperlink"/>
          </w:rPr>
          <w:t>emba-buc@wu.ac.at</w:t>
        </w:r>
      </w:hyperlink>
      <w:r w:rsidR="00E84EC3">
        <w:rPr>
          <w:color w:val="1F497D"/>
        </w:rPr>
        <w:t xml:space="preserve">. </w:t>
      </w:r>
      <w:r w:rsidRPr="00FC59E6">
        <w:rPr>
          <w:rFonts w:ascii="Calibri" w:hAnsi="Calibri"/>
          <w:lang w:val="ro-RO"/>
        </w:rPr>
        <w:t>Aplica</w:t>
      </w:r>
      <w:r w:rsidR="00BB422D">
        <w:rPr>
          <w:rFonts w:ascii="Calibri" w:hAnsi="Calibri"/>
          <w:lang w:val="ro-RO"/>
        </w:rPr>
        <w:t>ț</w:t>
      </w:r>
      <w:r w:rsidRPr="00FC59E6">
        <w:rPr>
          <w:rFonts w:ascii="Calibri" w:hAnsi="Calibri"/>
          <w:lang w:val="ro-RO"/>
        </w:rPr>
        <w:t>iile vor f</w:t>
      </w:r>
      <w:r w:rsidR="00BB422D">
        <w:rPr>
          <w:rFonts w:ascii="Calibri" w:hAnsi="Calibri"/>
          <w:lang w:val="ro-RO"/>
        </w:rPr>
        <w:t>i analizate de o comisie formată</w:t>
      </w:r>
      <w:r w:rsidRPr="00FC59E6">
        <w:rPr>
          <w:rFonts w:ascii="Calibri" w:hAnsi="Calibri"/>
          <w:lang w:val="ro-RO"/>
        </w:rPr>
        <w:t xml:space="preserve"> din reprezentan</w:t>
      </w:r>
      <w:r w:rsidR="00BB422D">
        <w:rPr>
          <w:rFonts w:ascii="Calibri" w:hAnsi="Calibri"/>
          <w:lang w:val="ro-RO"/>
        </w:rPr>
        <w:t>ț</w:t>
      </w:r>
      <w:r w:rsidRPr="00FC59E6">
        <w:rPr>
          <w:rFonts w:ascii="Calibri" w:hAnsi="Calibri"/>
          <w:lang w:val="ro-RO"/>
        </w:rPr>
        <w:t>i ai</w:t>
      </w:r>
      <w:r w:rsidR="000F580A">
        <w:rPr>
          <w:rFonts w:ascii="Calibri" w:hAnsi="Calibri"/>
          <w:lang w:val="ro-RO"/>
        </w:rPr>
        <w:t xml:space="preserve"> WU Executive Academy și ai</w:t>
      </w:r>
      <w:r w:rsidRPr="00FC59E6">
        <w:rPr>
          <w:rFonts w:ascii="Calibri" w:hAnsi="Calibri"/>
          <w:lang w:val="ro-RO"/>
        </w:rPr>
        <w:t xml:space="preserve"> </w:t>
      </w:r>
      <w:r w:rsidR="00AB34D3">
        <w:rPr>
          <w:rFonts w:ascii="Calibri" w:hAnsi="Calibri"/>
          <w:lang w:val="ro-RO"/>
        </w:rPr>
        <w:t>Z</w:t>
      </w:r>
      <w:r w:rsidR="00BB422D">
        <w:rPr>
          <w:rFonts w:ascii="Calibri" w:hAnsi="Calibri"/>
          <w:lang w:val="ro-RO"/>
        </w:rPr>
        <w:t xml:space="preserve">iarului </w:t>
      </w:r>
      <w:r w:rsidR="00AB34D3">
        <w:rPr>
          <w:rFonts w:ascii="Calibri" w:hAnsi="Calibri"/>
          <w:lang w:val="ro-RO"/>
        </w:rPr>
        <w:t>F</w:t>
      </w:r>
      <w:r w:rsidR="00BB422D">
        <w:rPr>
          <w:rFonts w:ascii="Calibri" w:hAnsi="Calibri"/>
          <w:lang w:val="ro-RO"/>
        </w:rPr>
        <w:t xml:space="preserve">inanciar. </w:t>
      </w:r>
      <w:r w:rsidR="00BB422D">
        <w:rPr>
          <w:rFonts w:ascii="Calibri" w:hAnsi="Calibri"/>
          <w:b/>
          <w:lang w:val="ro-RO"/>
        </w:rPr>
        <w:t>Beneficiarul bursei de studiu va fi anunț</w:t>
      </w:r>
      <w:r w:rsidRPr="00BB422D">
        <w:rPr>
          <w:rFonts w:ascii="Calibri" w:hAnsi="Calibri"/>
          <w:b/>
          <w:lang w:val="ro-RO"/>
        </w:rPr>
        <w:t xml:space="preserve">at pe data de </w:t>
      </w:r>
      <w:r w:rsidR="001126E5" w:rsidRPr="00DD09C4">
        <w:rPr>
          <w:rFonts w:ascii="Calibri" w:hAnsi="Calibri"/>
          <w:b/>
          <w:lang w:val="ro-RO"/>
        </w:rPr>
        <w:t xml:space="preserve">1 </w:t>
      </w:r>
      <w:r w:rsidR="007E24A8" w:rsidRPr="00DD09C4">
        <w:rPr>
          <w:rFonts w:ascii="Calibri" w:hAnsi="Calibri"/>
          <w:b/>
          <w:lang w:val="ro-RO"/>
        </w:rPr>
        <w:t>Octombrie</w:t>
      </w:r>
      <w:r w:rsidR="001126E5" w:rsidRPr="00DD09C4">
        <w:rPr>
          <w:rFonts w:ascii="Calibri" w:hAnsi="Calibri"/>
          <w:b/>
          <w:lang w:val="ro-RO"/>
        </w:rPr>
        <w:t xml:space="preserve"> 2017</w:t>
      </w:r>
      <w:r w:rsidRPr="00DD09C4">
        <w:rPr>
          <w:rFonts w:ascii="Calibri" w:hAnsi="Calibri"/>
          <w:b/>
          <w:lang w:val="ro-RO"/>
        </w:rPr>
        <w:t>.</w:t>
      </w:r>
    </w:p>
    <w:p w:rsidR="00F56672" w:rsidRDefault="00F56672" w:rsidP="00FC59E6">
      <w:pPr>
        <w:rPr>
          <w:rFonts w:ascii="Calibri" w:hAnsi="Calibri"/>
          <w:lang w:val="ro-RO"/>
        </w:rPr>
      </w:pPr>
    </w:p>
    <w:p w:rsidR="00BB422D" w:rsidRDefault="00BB422D" w:rsidP="00FC59E6">
      <w:pPr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lastRenderedPageBreak/>
        <w:t xml:space="preserve">Mai multe informații despre înscriere puteți găsi pe </w:t>
      </w:r>
      <w:hyperlink r:id="rId10" w:history="1">
        <w:r w:rsidR="00E84EC3" w:rsidRPr="00CB3D0E">
          <w:rPr>
            <w:rStyle w:val="Hyperlink"/>
            <w:rFonts w:ascii="Calibri" w:hAnsi="Calibri"/>
            <w:lang w:val="ro-RO"/>
          </w:rPr>
          <w:t>www.zf.ro/Executive</w:t>
        </w:r>
      </w:hyperlink>
      <w:r w:rsidR="00E84EC3">
        <w:rPr>
          <w:rStyle w:val="Hyperlink"/>
          <w:rFonts w:ascii="Calibri" w:hAnsi="Calibri"/>
          <w:lang w:val="ro-RO"/>
        </w:rPr>
        <w:t>MBA</w:t>
      </w:r>
      <w:r w:rsidR="006F0CB1">
        <w:rPr>
          <w:rFonts w:ascii="Calibri" w:hAnsi="Calibri"/>
          <w:lang w:val="ro-RO"/>
        </w:rPr>
        <w:t xml:space="preserve"> </w:t>
      </w:r>
      <w:r w:rsidR="00CE049D">
        <w:rPr>
          <w:rFonts w:ascii="Calibri" w:hAnsi="Calibri"/>
          <w:lang w:val="ro-RO"/>
        </w:rPr>
        <w:t>.</w:t>
      </w:r>
    </w:p>
    <w:p w:rsidR="00CE049D" w:rsidRPr="00FC59E6" w:rsidRDefault="00CE049D" w:rsidP="00FC59E6">
      <w:pPr>
        <w:rPr>
          <w:rFonts w:ascii="Calibri" w:hAnsi="Calibri"/>
          <w:lang w:val="ro-RO"/>
        </w:rPr>
      </w:pPr>
    </w:p>
    <w:p w:rsidR="00F56672" w:rsidRPr="00FC59E6" w:rsidRDefault="00A1386F" w:rsidP="00FC59E6">
      <w:pPr>
        <w:rPr>
          <w:rFonts w:ascii="Calibri" w:hAnsi="Calibri"/>
          <w:lang w:val="ro-RO"/>
        </w:rPr>
      </w:pPr>
      <w:r w:rsidRPr="00FC59E6">
        <w:rPr>
          <w:rFonts w:ascii="Calibri" w:hAnsi="Calibri"/>
          <w:lang w:val="ro-RO"/>
        </w:rPr>
        <w:t>Programul d</w:t>
      </w:r>
      <w:r w:rsidR="00BB422D">
        <w:rPr>
          <w:rFonts w:ascii="Calibri" w:hAnsi="Calibri"/>
          <w:lang w:val="ro-RO"/>
        </w:rPr>
        <w:t>e Executive MBA oferit de WU a î</w:t>
      </w:r>
      <w:r w:rsidRPr="00FC59E6">
        <w:rPr>
          <w:rFonts w:ascii="Calibri" w:hAnsi="Calibri"/>
          <w:lang w:val="ro-RO"/>
        </w:rPr>
        <w:t xml:space="preserve">mplinit anul </w:t>
      </w:r>
      <w:r w:rsidR="00BD09DB">
        <w:rPr>
          <w:rFonts w:ascii="Calibri" w:hAnsi="Calibri"/>
          <w:lang w:val="ro-RO"/>
        </w:rPr>
        <w:t>trecut</w:t>
      </w:r>
      <w:r w:rsidRPr="00FC59E6">
        <w:rPr>
          <w:rFonts w:ascii="Calibri" w:hAnsi="Calibri"/>
          <w:lang w:val="ro-RO"/>
        </w:rPr>
        <w:t xml:space="preserve"> u</w:t>
      </w:r>
      <w:r w:rsidR="00BB422D">
        <w:rPr>
          <w:rFonts w:ascii="Calibri" w:hAnsi="Calibri"/>
          <w:lang w:val="ro-RO"/>
        </w:rPr>
        <w:t>n deceniu de activitate pe piața românească</w:t>
      </w:r>
      <w:r w:rsidRPr="00FC59E6">
        <w:rPr>
          <w:rFonts w:ascii="Calibri" w:hAnsi="Calibri"/>
          <w:lang w:val="ro-RO"/>
        </w:rPr>
        <w:t>. Este sin</w:t>
      </w:r>
      <w:r w:rsidR="008F0EB0">
        <w:rPr>
          <w:rFonts w:ascii="Calibri" w:hAnsi="Calibri"/>
          <w:lang w:val="ro-RO"/>
        </w:rPr>
        <w:t>gurul program</w:t>
      </w:r>
      <w:r w:rsidR="00BB422D">
        <w:rPr>
          <w:rFonts w:ascii="Calibri" w:hAnsi="Calibri"/>
          <w:lang w:val="ro-RO"/>
        </w:rPr>
        <w:t xml:space="preserve"> triplu acreditat EQUIS, AACSB ș</w:t>
      </w:r>
      <w:r w:rsidR="008F0EB0">
        <w:rPr>
          <w:rFonts w:ascii="Calibri" w:hAnsi="Calibri"/>
          <w:lang w:val="ro-RO"/>
        </w:rPr>
        <w:t>i AMBA</w:t>
      </w:r>
      <w:r w:rsidR="00BB422D">
        <w:rPr>
          <w:rFonts w:ascii="Calibri" w:hAnsi="Calibri"/>
          <w:lang w:val="ro-RO"/>
        </w:rPr>
        <w:t xml:space="preserve"> din România și se situează constant î</w:t>
      </w:r>
      <w:r w:rsidR="000F580A">
        <w:rPr>
          <w:rFonts w:ascii="Calibri" w:hAnsi="Calibri"/>
          <w:lang w:val="ro-RO"/>
        </w:rPr>
        <w:t>n topurile</w:t>
      </w:r>
      <w:r w:rsidRPr="00FC59E6">
        <w:rPr>
          <w:rFonts w:ascii="Calibri" w:hAnsi="Calibri"/>
          <w:lang w:val="ro-RO"/>
        </w:rPr>
        <w:t xml:space="preserve"> </w:t>
      </w:r>
      <w:r w:rsidR="000F580A">
        <w:rPr>
          <w:rFonts w:ascii="Calibri" w:hAnsi="Calibri"/>
          <w:lang w:val="ro-RO"/>
        </w:rPr>
        <w:t>celor</w:t>
      </w:r>
      <w:r w:rsidRPr="00FC59E6">
        <w:rPr>
          <w:rFonts w:ascii="Calibri" w:hAnsi="Calibri"/>
          <w:lang w:val="ro-RO"/>
        </w:rPr>
        <w:t xml:space="preserve"> mai bune pro</w:t>
      </w:r>
      <w:r w:rsidR="00BB422D">
        <w:rPr>
          <w:rFonts w:ascii="Calibri" w:hAnsi="Calibri"/>
          <w:lang w:val="ro-RO"/>
        </w:rPr>
        <w:t>grame de Executive MBA din țară</w:t>
      </w:r>
      <w:r w:rsidR="00906A45" w:rsidRPr="00FC59E6">
        <w:rPr>
          <w:rFonts w:ascii="Calibri" w:hAnsi="Calibri"/>
          <w:lang w:val="ro-RO"/>
        </w:rPr>
        <w:t>.</w:t>
      </w:r>
      <w:r w:rsidRPr="00FC59E6">
        <w:rPr>
          <w:rFonts w:ascii="Calibri" w:hAnsi="Calibri"/>
          <w:lang w:val="ro-RO"/>
        </w:rPr>
        <w:t xml:space="preserve"> Printre avantajele cele mai apreci</w:t>
      </w:r>
      <w:r w:rsidR="00E01924">
        <w:rPr>
          <w:rFonts w:ascii="Calibri" w:hAnsi="Calibri"/>
          <w:lang w:val="ro-RO"/>
        </w:rPr>
        <w:t>ate de studenț</w:t>
      </w:r>
      <w:r w:rsidR="00BB422D">
        <w:rPr>
          <w:rFonts w:ascii="Calibri" w:hAnsi="Calibri"/>
          <w:lang w:val="ro-RO"/>
        </w:rPr>
        <w:t>i și absolvenți se numără</w:t>
      </w:r>
      <w:r w:rsidRPr="00FC59E6">
        <w:rPr>
          <w:rFonts w:ascii="Calibri" w:hAnsi="Calibri"/>
          <w:lang w:val="ro-RO"/>
        </w:rPr>
        <w:t xml:space="preserve"> networking</w:t>
      </w:r>
      <w:r w:rsidR="00906A45" w:rsidRPr="00FC59E6">
        <w:rPr>
          <w:rFonts w:ascii="Calibri" w:hAnsi="Calibri"/>
          <w:lang w:val="ro-RO"/>
        </w:rPr>
        <w:t>-ul</w:t>
      </w:r>
      <w:r w:rsidRPr="00FC59E6">
        <w:rPr>
          <w:rFonts w:ascii="Calibri" w:hAnsi="Calibri"/>
          <w:lang w:val="ro-RO"/>
        </w:rPr>
        <w:t>, calitatea cursurilor</w:t>
      </w:r>
      <w:r w:rsidR="00BB422D">
        <w:rPr>
          <w:rFonts w:ascii="Calibri" w:hAnsi="Calibri"/>
          <w:lang w:val="ro-RO"/>
        </w:rPr>
        <w:t>, calitatea predării, experiența profesorilor, îmbunătățirea abilităților de management și a calităților personale, logistică, aplicabilitatea la job și componenta internațională</w:t>
      </w:r>
      <w:r w:rsidRPr="00FC59E6">
        <w:rPr>
          <w:rFonts w:ascii="Calibri" w:hAnsi="Calibri"/>
          <w:lang w:val="ro-RO"/>
        </w:rPr>
        <w:t xml:space="preserve">. </w:t>
      </w:r>
    </w:p>
    <w:p w:rsidR="00F56672" w:rsidRPr="00FC59E6" w:rsidRDefault="00F56672" w:rsidP="00FC59E6">
      <w:pPr>
        <w:rPr>
          <w:rFonts w:ascii="Calibri" w:hAnsi="Calibri"/>
          <w:lang w:val="ro-RO"/>
        </w:rPr>
      </w:pPr>
    </w:p>
    <w:p w:rsidR="00F56672" w:rsidRDefault="00A1386F" w:rsidP="00FC59E6">
      <w:pPr>
        <w:rPr>
          <w:rFonts w:ascii="Calibri" w:hAnsi="Calibri"/>
          <w:lang w:val="ro-RO"/>
        </w:rPr>
      </w:pPr>
      <w:r w:rsidRPr="00FC59E6">
        <w:rPr>
          <w:rFonts w:ascii="Calibri" w:hAnsi="Calibri"/>
          <w:lang w:val="ro-RO"/>
        </w:rPr>
        <w:t xml:space="preserve">WU Executive Academy este parte a Vienna University of Economics and Business (WU), cea mai mare universitate de </w:t>
      </w:r>
      <w:r w:rsidR="00BB422D">
        <w:rPr>
          <w:rFonts w:ascii="Calibri" w:hAnsi="Calibri"/>
          <w:lang w:val="ro-RO"/>
        </w:rPr>
        <w:t>afaceri</w:t>
      </w:r>
      <w:r w:rsidR="00E01924">
        <w:rPr>
          <w:rFonts w:ascii="Calibri" w:hAnsi="Calibri"/>
          <w:lang w:val="ro-RO"/>
        </w:rPr>
        <w:t xml:space="preserve"> din Europa și una din cele două</w:t>
      </w:r>
      <w:r w:rsidR="00BB422D">
        <w:rPr>
          <w:rFonts w:ascii="Calibri" w:hAnsi="Calibri"/>
          <w:lang w:val="ro-RO"/>
        </w:rPr>
        <w:t xml:space="preserve"> universităț</w:t>
      </w:r>
      <w:r w:rsidRPr="00FC59E6">
        <w:rPr>
          <w:rFonts w:ascii="Calibri" w:hAnsi="Calibri"/>
          <w:lang w:val="ro-RO"/>
        </w:rPr>
        <w:t>i de afaceri din lume vo</w:t>
      </w:r>
      <w:r w:rsidR="00BB422D">
        <w:rPr>
          <w:rFonts w:ascii="Calibri" w:hAnsi="Calibri"/>
          <w:lang w:val="ro-RO"/>
        </w:rPr>
        <w:t>rbitoare de limba germană care î</w:t>
      </w:r>
      <w:r w:rsidRPr="00FC59E6">
        <w:rPr>
          <w:rFonts w:ascii="Calibri" w:hAnsi="Calibri"/>
          <w:lang w:val="ro-RO"/>
        </w:rPr>
        <w:t>ndeplinesc s</w:t>
      </w:r>
      <w:r w:rsidR="00BB422D">
        <w:rPr>
          <w:rFonts w:ascii="Calibri" w:hAnsi="Calibri"/>
          <w:lang w:val="ro-RO"/>
        </w:rPr>
        <w:t>tandardele ridicate ale acredită</w:t>
      </w:r>
      <w:r w:rsidRPr="00FC59E6">
        <w:rPr>
          <w:rFonts w:ascii="Calibri" w:hAnsi="Calibri"/>
          <w:lang w:val="ro-RO"/>
        </w:rPr>
        <w:t xml:space="preserve">rilor AACSB, AMBA </w:t>
      </w:r>
      <w:r w:rsidR="00BB422D">
        <w:rPr>
          <w:rFonts w:ascii="Calibri" w:hAnsi="Calibri"/>
          <w:lang w:val="ro-RO"/>
        </w:rPr>
        <w:t>și EQUIS. WU se bucură</w:t>
      </w:r>
      <w:r w:rsidRPr="00FC59E6">
        <w:rPr>
          <w:rFonts w:ascii="Calibri" w:hAnsi="Calibri"/>
          <w:lang w:val="ro-RO"/>
        </w:rPr>
        <w:t xml:space="preserve"> de mai bine de 100 de an</w:t>
      </w:r>
      <w:r w:rsidR="00BB422D">
        <w:rPr>
          <w:rFonts w:ascii="Calibri" w:hAnsi="Calibri"/>
          <w:lang w:val="ro-RO"/>
        </w:rPr>
        <w:t>i de o reputație excepțională în calitate de furnizor de educație î</w:t>
      </w:r>
      <w:r w:rsidRPr="00FC59E6">
        <w:rPr>
          <w:rFonts w:ascii="Calibri" w:hAnsi="Calibri"/>
          <w:lang w:val="ro-RO"/>
        </w:rPr>
        <w:t>n domeniu</w:t>
      </w:r>
      <w:r w:rsidR="00BB422D">
        <w:rPr>
          <w:rFonts w:ascii="Calibri" w:hAnsi="Calibri"/>
          <w:lang w:val="ro-RO"/>
        </w:rPr>
        <w:t>l managerial. Portofoliul educaț</w:t>
      </w:r>
      <w:r w:rsidRPr="00FC59E6">
        <w:rPr>
          <w:rFonts w:ascii="Calibri" w:hAnsi="Calibri"/>
          <w:lang w:val="ro-RO"/>
        </w:rPr>
        <w:t>ional al WU Executive Academy include programe de MBA, E</w:t>
      </w:r>
      <w:r w:rsidR="00BB422D">
        <w:rPr>
          <w:rFonts w:ascii="Calibri" w:hAnsi="Calibri"/>
          <w:lang w:val="ro-RO"/>
        </w:rPr>
        <w:t xml:space="preserve">xecutive </w:t>
      </w:r>
      <w:r w:rsidRPr="00FC59E6">
        <w:rPr>
          <w:rFonts w:ascii="Calibri" w:hAnsi="Calibri"/>
          <w:lang w:val="ro-RO"/>
        </w:rPr>
        <w:t>MBA, Professiona</w:t>
      </w:r>
      <w:r w:rsidR="00BB422D">
        <w:rPr>
          <w:rFonts w:ascii="Calibri" w:hAnsi="Calibri"/>
          <w:lang w:val="ro-RO"/>
        </w:rPr>
        <w:t>l MBA, Master of Laws, certifică</w:t>
      </w:r>
      <w:r w:rsidRPr="00FC59E6">
        <w:rPr>
          <w:rFonts w:ascii="Calibri" w:hAnsi="Calibri"/>
          <w:lang w:val="ro-RO"/>
        </w:rPr>
        <w:t>ri univers</w:t>
      </w:r>
      <w:r w:rsidR="00BB422D">
        <w:rPr>
          <w:rFonts w:ascii="Calibri" w:hAnsi="Calibri"/>
          <w:lang w:val="ro-RO"/>
        </w:rPr>
        <w:t>itare, programe corporate, dar ș</w:t>
      </w:r>
      <w:r w:rsidRPr="00FC59E6">
        <w:rPr>
          <w:rFonts w:ascii="Calibri" w:hAnsi="Calibri"/>
          <w:lang w:val="ro-RO"/>
        </w:rPr>
        <w:t>i diverse seminarii, fiind unul dintre</w:t>
      </w:r>
      <w:r w:rsidR="00BB422D">
        <w:rPr>
          <w:rFonts w:ascii="Calibri" w:hAnsi="Calibri"/>
          <w:lang w:val="ro-RO"/>
        </w:rPr>
        <w:t xml:space="preserve"> principalii furnizori de educație în Europa Centrală ș</w:t>
      </w:r>
      <w:r w:rsidRPr="00FC59E6">
        <w:rPr>
          <w:rFonts w:ascii="Calibri" w:hAnsi="Calibri"/>
          <w:lang w:val="ro-RO"/>
        </w:rPr>
        <w:t>i de Est.</w:t>
      </w:r>
    </w:p>
    <w:p w:rsidR="00856715" w:rsidRDefault="00856715" w:rsidP="00FC59E6">
      <w:pPr>
        <w:rPr>
          <w:rFonts w:ascii="Calibri" w:hAnsi="Calibri"/>
          <w:lang w:val="ro-RO"/>
        </w:rPr>
      </w:pPr>
    </w:p>
    <w:p w:rsidR="00856715" w:rsidRPr="00FC59E6" w:rsidRDefault="00856715" w:rsidP="00FC59E6">
      <w:pPr>
        <w:rPr>
          <w:rFonts w:ascii="Calibri" w:hAnsi="Calibri"/>
          <w:lang w:val="ro-RO"/>
        </w:rPr>
      </w:pPr>
    </w:p>
    <w:sectPr w:rsidR="00856715" w:rsidRPr="00FC59E6">
      <w:headerReference w:type="default" r:id="rId11"/>
      <w:pgSz w:w="11900" w:h="16840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A2" w:rsidRDefault="00612BA2">
      <w:r>
        <w:separator/>
      </w:r>
    </w:p>
  </w:endnote>
  <w:endnote w:type="continuationSeparator" w:id="0">
    <w:p w:rsidR="00612BA2" w:rsidRDefault="006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A2" w:rsidRDefault="00612BA2">
      <w:r>
        <w:separator/>
      </w:r>
    </w:p>
  </w:footnote>
  <w:footnote w:type="continuationSeparator" w:id="0">
    <w:p w:rsidR="00612BA2" w:rsidRDefault="00612BA2">
      <w:r>
        <w:continuationSeparator/>
      </w:r>
    </w:p>
  </w:footnote>
  <w:footnote w:type="continuationNotice" w:id="1">
    <w:p w:rsidR="00612BA2" w:rsidRDefault="00612BA2"/>
  </w:footnote>
  <w:footnote w:id="2">
    <w:p w:rsidR="00CA5C7C" w:rsidRPr="00CA5C7C" w:rsidRDefault="00CA5C7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7563E6" w:rsidRPr="007563E6">
        <w:rPr>
          <w:i/>
          <w:lang w:val="ro-RO"/>
        </w:rPr>
        <w:t xml:space="preserve">Taxa de școlarizare este de 35.000 €, din care suma de 25.000 € va fi </w:t>
      </w:r>
      <w:r w:rsidR="00AB34D3">
        <w:rPr>
          <w:i/>
          <w:lang w:val="ro-RO"/>
        </w:rPr>
        <w:t>suportată</w:t>
      </w:r>
      <w:r w:rsidR="009617DC" w:rsidRPr="007563E6">
        <w:rPr>
          <w:i/>
          <w:lang w:val="ro-RO"/>
        </w:rPr>
        <w:t xml:space="preserve"> </w:t>
      </w:r>
      <w:r w:rsidR="007563E6" w:rsidRPr="007563E6">
        <w:rPr>
          <w:i/>
          <w:lang w:val="ro-RO"/>
        </w:rPr>
        <w:t>de Ziarul Fin</w:t>
      </w:r>
      <w:r w:rsidR="000F580A">
        <w:rPr>
          <w:i/>
          <w:lang w:val="ro-RO"/>
        </w:rPr>
        <w:t xml:space="preserve">anciar şi WU Executive Academy </w:t>
      </w:r>
    </w:p>
  </w:footnote>
  <w:footnote w:id="3">
    <w:p w:rsidR="008F0EB0" w:rsidRPr="008F0EB0" w:rsidRDefault="008F0EB0">
      <w:pPr>
        <w:pStyle w:val="FootnoteText"/>
        <w:rPr>
          <w:i/>
          <w:lang w:val="ro-RO"/>
        </w:rPr>
      </w:pPr>
      <w:r w:rsidRPr="008F0EB0">
        <w:rPr>
          <w:rStyle w:val="FootnoteReference"/>
          <w:i/>
          <w:sz w:val="18"/>
        </w:rPr>
        <w:footnoteRef/>
      </w:r>
      <w:r w:rsidRPr="008F0EB0">
        <w:rPr>
          <w:i/>
          <w:sz w:val="18"/>
        </w:rPr>
        <w:t xml:space="preserve"> </w:t>
      </w:r>
      <w:r w:rsidRPr="008F0EB0">
        <w:rPr>
          <w:i/>
          <w:sz w:val="18"/>
          <w:lang w:val="ro-RO"/>
        </w:rPr>
        <w:t>Conform ZF TOP MBA 2008, 2010, 2014,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72" w:rsidRDefault="001126E5">
    <w:pPr>
      <w:pStyle w:val="Header1"/>
      <w:tabs>
        <w:tab w:val="clear" w:pos="9026"/>
        <w:tab w:val="right" w:pos="900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08C476" wp14:editId="5865BA75">
          <wp:simplePos x="0" y="0"/>
          <wp:positionH relativeFrom="page">
            <wp:posOffset>5920740</wp:posOffset>
          </wp:positionH>
          <wp:positionV relativeFrom="page">
            <wp:posOffset>190500</wp:posOffset>
          </wp:positionV>
          <wp:extent cx="722433" cy="701040"/>
          <wp:effectExtent l="0" t="0" r="190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3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D88"/>
    <w:multiLevelType w:val="hybridMultilevel"/>
    <w:tmpl w:val="F852F9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72"/>
    <w:rsid w:val="000306D8"/>
    <w:rsid w:val="00092EA6"/>
    <w:rsid w:val="000F580A"/>
    <w:rsid w:val="001126E5"/>
    <w:rsid w:val="00185A2D"/>
    <w:rsid w:val="00273298"/>
    <w:rsid w:val="00281E82"/>
    <w:rsid w:val="00310F87"/>
    <w:rsid w:val="00351E5F"/>
    <w:rsid w:val="003E763B"/>
    <w:rsid w:val="00401E2C"/>
    <w:rsid w:val="004E4475"/>
    <w:rsid w:val="005851C7"/>
    <w:rsid w:val="005D625E"/>
    <w:rsid w:val="005F1E20"/>
    <w:rsid w:val="00612BA2"/>
    <w:rsid w:val="00624EBA"/>
    <w:rsid w:val="006F0CB1"/>
    <w:rsid w:val="00713D44"/>
    <w:rsid w:val="00733201"/>
    <w:rsid w:val="007563E6"/>
    <w:rsid w:val="007E24A8"/>
    <w:rsid w:val="00802109"/>
    <w:rsid w:val="00856715"/>
    <w:rsid w:val="00865766"/>
    <w:rsid w:val="008F056F"/>
    <w:rsid w:val="008F0EB0"/>
    <w:rsid w:val="00906A45"/>
    <w:rsid w:val="00906B48"/>
    <w:rsid w:val="009279C0"/>
    <w:rsid w:val="009617DC"/>
    <w:rsid w:val="00A1386F"/>
    <w:rsid w:val="00A41DD3"/>
    <w:rsid w:val="00A61B56"/>
    <w:rsid w:val="00A732FA"/>
    <w:rsid w:val="00A85306"/>
    <w:rsid w:val="00AB34D3"/>
    <w:rsid w:val="00AF783A"/>
    <w:rsid w:val="00B10ACF"/>
    <w:rsid w:val="00B1634C"/>
    <w:rsid w:val="00BB422D"/>
    <w:rsid w:val="00BD09DB"/>
    <w:rsid w:val="00C53C40"/>
    <w:rsid w:val="00C82103"/>
    <w:rsid w:val="00CA5C7C"/>
    <w:rsid w:val="00CE049D"/>
    <w:rsid w:val="00CE12D3"/>
    <w:rsid w:val="00D67A96"/>
    <w:rsid w:val="00D70FEB"/>
    <w:rsid w:val="00D833DB"/>
    <w:rsid w:val="00DD09C4"/>
    <w:rsid w:val="00E01924"/>
    <w:rsid w:val="00E150B8"/>
    <w:rsid w:val="00E72394"/>
    <w:rsid w:val="00E84EC3"/>
    <w:rsid w:val="00EC0EB2"/>
    <w:rsid w:val="00F05D3C"/>
    <w:rsid w:val="00F16947"/>
    <w:rsid w:val="00F56672"/>
    <w:rsid w:val="00FC59E6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FootnoteTextA">
    <w:name w:val="Footnote Text A"/>
    <w:pPr>
      <w:spacing w:after="200" w:line="276" w:lineRule="auto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C82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B0"/>
  </w:style>
  <w:style w:type="character" w:styleId="FootnoteReference">
    <w:name w:val="footnote reference"/>
    <w:basedOn w:val="DefaultParagraphFont"/>
    <w:uiPriority w:val="99"/>
    <w:semiHidden/>
    <w:unhideWhenUsed/>
    <w:rsid w:val="008F0EB0"/>
    <w:rPr>
      <w:vertAlign w:val="superscript"/>
    </w:rPr>
  </w:style>
  <w:style w:type="paragraph" w:customStyle="1" w:styleId="BodyAA">
    <w:name w:val="Body A A"/>
    <w:basedOn w:val="Normal"/>
    <w:rsid w:val="00856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Theme="minorHAnsi"/>
      <w:color w:val="000000"/>
      <w:sz w:val="22"/>
      <w:szCs w:val="22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856715"/>
  </w:style>
  <w:style w:type="paragraph" w:styleId="Header">
    <w:name w:val="header"/>
    <w:basedOn w:val="Normal"/>
    <w:link w:val="HeaderChar"/>
    <w:uiPriority w:val="99"/>
    <w:unhideWhenUsed/>
    <w:rsid w:val="0011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FootnoteTextA">
    <w:name w:val="Footnote Text A"/>
    <w:pPr>
      <w:spacing w:after="200" w:line="276" w:lineRule="auto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C82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B0"/>
  </w:style>
  <w:style w:type="character" w:styleId="FootnoteReference">
    <w:name w:val="footnote reference"/>
    <w:basedOn w:val="DefaultParagraphFont"/>
    <w:uiPriority w:val="99"/>
    <w:semiHidden/>
    <w:unhideWhenUsed/>
    <w:rsid w:val="008F0EB0"/>
    <w:rPr>
      <w:vertAlign w:val="superscript"/>
    </w:rPr>
  </w:style>
  <w:style w:type="paragraph" w:customStyle="1" w:styleId="BodyAA">
    <w:name w:val="Body A A"/>
    <w:basedOn w:val="Normal"/>
    <w:rsid w:val="00856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Theme="minorHAnsi"/>
      <w:color w:val="000000"/>
      <w:sz w:val="22"/>
      <w:szCs w:val="22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856715"/>
  </w:style>
  <w:style w:type="paragraph" w:styleId="Header">
    <w:name w:val="header"/>
    <w:basedOn w:val="Normal"/>
    <w:link w:val="HeaderChar"/>
    <w:uiPriority w:val="99"/>
    <w:unhideWhenUsed/>
    <w:rsid w:val="0011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f.ro/Execut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ba-buc@wu.ac.a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9CFF-30A6-45A0-93D1-96E29F46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Offfice PituPR</dc:creator>
  <cp:lastModifiedBy>Madalina Gorciu</cp:lastModifiedBy>
  <cp:revision>9</cp:revision>
  <dcterms:created xsi:type="dcterms:W3CDTF">2017-08-09T11:53:00Z</dcterms:created>
  <dcterms:modified xsi:type="dcterms:W3CDTF">2017-08-18T12:10:00Z</dcterms:modified>
</cp:coreProperties>
</file>